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920AA" w14:textId="493320B7" w:rsidR="008C3C0D" w:rsidRPr="00FE2074" w:rsidRDefault="00E438E9" w:rsidP="008C3C0D">
      <w:pPr>
        <w:pStyle w:val="MediumGrid21"/>
        <w:rPr>
          <w:rFonts w:ascii="Calibri" w:hAnsi="Calibri" w:cs="Calibri"/>
          <w:b/>
          <w:sz w:val="22"/>
          <w:szCs w:val="22"/>
        </w:rPr>
      </w:pPr>
      <w:r w:rsidRPr="00FE2074">
        <w:rPr>
          <w:rFonts w:ascii="Calibri" w:hAnsi="Calibri" w:cs="Calibri"/>
          <w:b/>
          <w:noProof/>
          <w:sz w:val="22"/>
          <w:szCs w:val="22"/>
        </w:rPr>
        <w:drawing>
          <wp:inline distT="0" distB="0" distL="0" distR="0" wp14:anchorId="6A236076" wp14:editId="1EF8C891">
            <wp:extent cx="1098550" cy="1676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8550" cy="1676400"/>
                    </a:xfrm>
                    <a:prstGeom prst="rect">
                      <a:avLst/>
                    </a:prstGeom>
                    <a:noFill/>
                    <a:ln>
                      <a:noFill/>
                    </a:ln>
                  </pic:spPr>
                </pic:pic>
              </a:graphicData>
            </a:graphic>
          </wp:inline>
        </w:drawing>
      </w:r>
    </w:p>
    <w:p w14:paraId="7736D865" w14:textId="77777777" w:rsidR="008C3C0D" w:rsidRPr="00FE2074" w:rsidRDefault="008C3C0D">
      <w:pPr>
        <w:pStyle w:val="MediumGrid21"/>
        <w:jc w:val="center"/>
        <w:rPr>
          <w:rFonts w:ascii="Calibri" w:hAnsi="Calibri" w:cs="Calibri"/>
          <w:b/>
          <w:sz w:val="22"/>
          <w:szCs w:val="22"/>
        </w:rPr>
      </w:pPr>
    </w:p>
    <w:p w14:paraId="0E189534" w14:textId="77777777" w:rsidR="00960FFF" w:rsidRPr="00FE2074" w:rsidRDefault="00960FFF">
      <w:pPr>
        <w:pStyle w:val="MediumGrid21"/>
        <w:jc w:val="center"/>
        <w:rPr>
          <w:rFonts w:ascii="Calibri" w:hAnsi="Calibri" w:cs="Calibri"/>
          <w:b/>
          <w:sz w:val="22"/>
          <w:szCs w:val="22"/>
        </w:rPr>
      </w:pPr>
      <w:r w:rsidRPr="00FE2074">
        <w:rPr>
          <w:rFonts w:ascii="Calibri" w:hAnsi="Calibri" w:cs="Calibri"/>
          <w:b/>
          <w:sz w:val="22"/>
          <w:szCs w:val="22"/>
        </w:rPr>
        <w:t xml:space="preserve">LOUGHBOROUGH JUNCTION ACTION GROUP (LJAG) SAFEGUARDING VULNERABLE </w:t>
      </w:r>
      <w:r w:rsidR="0096462C" w:rsidRPr="00FE2074">
        <w:rPr>
          <w:rFonts w:ascii="Calibri" w:hAnsi="Calibri" w:cs="Calibri"/>
          <w:b/>
          <w:sz w:val="22"/>
          <w:szCs w:val="22"/>
        </w:rPr>
        <w:t>ADULTS’</w:t>
      </w:r>
      <w:r w:rsidRPr="00FE2074">
        <w:rPr>
          <w:rFonts w:ascii="Calibri" w:hAnsi="Calibri" w:cs="Calibri"/>
          <w:b/>
          <w:sz w:val="22"/>
          <w:szCs w:val="22"/>
        </w:rPr>
        <w:t xml:space="preserve"> POLICY</w:t>
      </w:r>
    </w:p>
    <w:p w14:paraId="60209EC4" w14:textId="77777777" w:rsidR="00960FFF" w:rsidRPr="00FE2074" w:rsidRDefault="00960FFF">
      <w:pPr>
        <w:pStyle w:val="MediumGrid21"/>
        <w:rPr>
          <w:rFonts w:ascii="Calibri" w:hAnsi="Calibri" w:cs="Calibri"/>
          <w:sz w:val="22"/>
          <w:szCs w:val="22"/>
          <w:u w:val="single"/>
        </w:rPr>
      </w:pPr>
    </w:p>
    <w:p w14:paraId="5E77ABDA" w14:textId="77777777" w:rsidR="00960FFF" w:rsidRPr="00FE2074" w:rsidRDefault="00960FFF">
      <w:pPr>
        <w:pStyle w:val="MediumGrid21"/>
        <w:rPr>
          <w:rFonts w:ascii="Calibri" w:hAnsi="Calibri" w:cs="Calibri"/>
          <w:b/>
          <w:sz w:val="22"/>
          <w:szCs w:val="22"/>
        </w:rPr>
      </w:pPr>
    </w:p>
    <w:p w14:paraId="3008C48E" w14:textId="77777777"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1</w:t>
      </w:r>
      <w:r w:rsidRPr="00FE2074">
        <w:rPr>
          <w:rFonts w:ascii="Calibri" w:hAnsi="Calibri" w:cs="Calibri"/>
          <w:b/>
          <w:sz w:val="22"/>
          <w:szCs w:val="22"/>
        </w:rPr>
        <w:tab/>
        <w:t>AIM</w:t>
      </w:r>
    </w:p>
    <w:p w14:paraId="5B6946D0" w14:textId="77777777" w:rsidR="00960FFF" w:rsidRPr="00FE2074" w:rsidRDefault="00960FFF">
      <w:pPr>
        <w:pStyle w:val="MediumGrid21"/>
        <w:rPr>
          <w:rFonts w:ascii="Calibri" w:hAnsi="Calibri" w:cs="Calibri"/>
          <w:sz w:val="22"/>
          <w:szCs w:val="22"/>
        </w:rPr>
      </w:pPr>
    </w:p>
    <w:p w14:paraId="70CE817C" w14:textId="77777777" w:rsidR="00960FFF" w:rsidRPr="00FE2074" w:rsidRDefault="00960FFF">
      <w:pPr>
        <w:pStyle w:val="MediumGrid21"/>
        <w:ind w:left="720" w:hanging="720"/>
        <w:rPr>
          <w:rFonts w:ascii="Calibri" w:hAnsi="Calibri" w:cs="Calibri"/>
          <w:sz w:val="22"/>
          <w:szCs w:val="22"/>
          <w:lang w:val="en"/>
        </w:rPr>
      </w:pPr>
      <w:r w:rsidRPr="00FE2074">
        <w:rPr>
          <w:rFonts w:ascii="Calibri" w:hAnsi="Calibri" w:cs="Calibri"/>
          <w:sz w:val="22"/>
          <w:szCs w:val="22"/>
          <w:lang w:val="en"/>
        </w:rPr>
        <w:t>1.1</w:t>
      </w:r>
      <w:r w:rsidRPr="00FE2074">
        <w:rPr>
          <w:rFonts w:ascii="Calibri" w:hAnsi="Calibri" w:cs="Calibri"/>
          <w:sz w:val="22"/>
          <w:szCs w:val="22"/>
          <w:lang w:val="en"/>
        </w:rPr>
        <w:tab/>
        <w:t xml:space="preserve">All adults have the right to be safe from harm and must be able to live free from fear of abuse, </w:t>
      </w:r>
      <w:proofErr w:type="gramStart"/>
      <w:r w:rsidRPr="00FE2074">
        <w:rPr>
          <w:rFonts w:ascii="Calibri" w:hAnsi="Calibri" w:cs="Calibri"/>
          <w:sz w:val="22"/>
          <w:szCs w:val="22"/>
          <w:lang w:val="en"/>
        </w:rPr>
        <w:t>neglect</w:t>
      </w:r>
      <w:proofErr w:type="gramEnd"/>
      <w:r w:rsidRPr="00FE2074">
        <w:rPr>
          <w:rFonts w:ascii="Calibri" w:hAnsi="Calibri" w:cs="Calibri"/>
          <w:sz w:val="22"/>
          <w:szCs w:val="22"/>
          <w:lang w:val="en"/>
        </w:rPr>
        <w:t xml:space="preserve"> and exploitation.</w:t>
      </w:r>
    </w:p>
    <w:p w14:paraId="3D4A6FC7" w14:textId="77777777" w:rsidR="00960FFF" w:rsidRPr="00FE2074" w:rsidRDefault="00960FFF">
      <w:pPr>
        <w:pStyle w:val="MediumGrid21"/>
        <w:rPr>
          <w:rFonts w:ascii="Calibri" w:hAnsi="Calibri" w:cs="Calibri"/>
          <w:sz w:val="22"/>
          <w:szCs w:val="22"/>
          <w:lang w:val="en"/>
        </w:rPr>
      </w:pPr>
    </w:p>
    <w:p w14:paraId="6BAEF756" w14:textId="77777777" w:rsidR="00960FFF" w:rsidRPr="00FE2074" w:rsidRDefault="00960FFF">
      <w:pPr>
        <w:pStyle w:val="MediumGrid21"/>
        <w:ind w:left="720" w:hanging="720"/>
        <w:rPr>
          <w:rFonts w:ascii="Calibri" w:hAnsi="Calibri" w:cs="Calibri"/>
          <w:sz w:val="22"/>
          <w:szCs w:val="22"/>
          <w:lang w:val="en"/>
        </w:rPr>
      </w:pPr>
      <w:r w:rsidRPr="00FE2074">
        <w:rPr>
          <w:rFonts w:ascii="Calibri" w:hAnsi="Calibri" w:cs="Calibri"/>
          <w:sz w:val="22"/>
          <w:szCs w:val="22"/>
          <w:lang w:val="en"/>
        </w:rPr>
        <w:t>1.2</w:t>
      </w:r>
      <w:r w:rsidRPr="00FE2074">
        <w:rPr>
          <w:rFonts w:ascii="Calibri" w:hAnsi="Calibri" w:cs="Calibri"/>
          <w:sz w:val="22"/>
          <w:szCs w:val="22"/>
          <w:lang w:val="en"/>
        </w:rPr>
        <w:tab/>
        <w:t xml:space="preserve">LJAG is committed to ensuring that vulnerable people who use our services are not abused and that working practices </w:t>
      </w:r>
      <w:proofErr w:type="spellStart"/>
      <w:r w:rsidRPr="00FE2074">
        <w:rPr>
          <w:rFonts w:ascii="Calibri" w:hAnsi="Calibri" w:cs="Calibri"/>
          <w:sz w:val="22"/>
          <w:szCs w:val="22"/>
          <w:lang w:val="en"/>
        </w:rPr>
        <w:t>minimise</w:t>
      </w:r>
      <w:proofErr w:type="spellEnd"/>
      <w:r w:rsidRPr="00FE2074">
        <w:rPr>
          <w:rFonts w:ascii="Calibri" w:hAnsi="Calibri" w:cs="Calibri"/>
          <w:sz w:val="22"/>
          <w:szCs w:val="22"/>
          <w:lang w:val="en"/>
        </w:rPr>
        <w:t xml:space="preserve"> the risk of such abuse.</w:t>
      </w:r>
    </w:p>
    <w:p w14:paraId="32539A79" w14:textId="77777777" w:rsidR="00960FFF" w:rsidRPr="00FE2074" w:rsidRDefault="00960FFF">
      <w:pPr>
        <w:pStyle w:val="MediumGrid21"/>
        <w:rPr>
          <w:rFonts w:ascii="Calibri" w:hAnsi="Calibri" w:cs="Calibri"/>
          <w:sz w:val="22"/>
          <w:szCs w:val="22"/>
          <w:lang w:val="en"/>
        </w:rPr>
      </w:pPr>
    </w:p>
    <w:p w14:paraId="4C59F417" w14:textId="77777777" w:rsidR="00960FFF" w:rsidRPr="00FE2074" w:rsidRDefault="00960FFF" w:rsidP="008C3C0D">
      <w:pPr>
        <w:pStyle w:val="MediumGrid21"/>
        <w:ind w:left="720" w:hanging="720"/>
        <w:rPr>
          <w:rFonts w:ascii="Calibri" w:hAnsi="Calibri" w:cs="Calibri"/>
          <w:sz w:val="22"/>
          <w:szCs w:val="22"/>
          <w:lang w:val="en"/>
        </w:rPr>
      </w:pPr>
      <w:r w:rsidRPr="00FE2074">
        <w:rPr>
          <w:rFonts w:ascii="Calibri" w:hAnsi="Calibri" w:cs="Calibri"/>
          <w:sz w:val="22"/>
          <w:szCs w:val="22"/>
          <w:lang w:val="en"/>
        </w:rPr>
        <w:t>1.3</w:t>
      </w:r>
      <w:r w:rsidRPr="00FE2074">
        <w:rPr>
          <w:rFonts w:ascii="Calibri" w:hAnsi="Calibri" w:cs="Calibri"/>
          <w:sz w:val="22"/>
          <w:szCs w:val="22"/>
          <w:lang w:val="en"/>
        </w:rPr>
        <w:tab/>
        <w:t xml:space="preserve">The purpose of this policy is to outline the duty and responsibility of staff, volunteers and trustees working on behalf LJAG in relation to Safeguarding Vulnerable Adults. </w:t>
      </w:r>
    </w:p>
    <w:p w14:paraId="31F5F1EB" w14:textId="77777777" w:rsidR="00960FFF" w:rsidRPr="00FE2074" w:rsidRDefault="00960FFF">
      <w:pPr>
        <w:pStyle w:val="MediumGrid21"/>
        <w:rPr>
          <w:rFonts w:ascii="Calibri" w:hAnsi="Calibri" w:cs="Calibri"/>
          <w:b/>
          <w:color w:val="000000"/>
          <w:sz w:val="22"/>
          <w:szCs w:val="22"/>
        </w:rPr>
      </w:pPr>
    </w:p>
    <w:p w14:paraId="434E9CDD" w14:textId="77777777" w:rsidR="00960FFF" w:rsidRPr="00FE2074" w:rsidRDefault="00960FFF">
      <w:pPr>
        <w:pStyle w:val="MediumGrid21"/>
        <w:rPr>
          <w:rFonts w:ascii="Calibri" w:hAnsi="Calibri" w:cs="Calibri"/>
          <w:b/>
          <w:color w:val="000000"/>
          <w:sz w:val="22"/>
          <w:szCs w:val="22"/>
        </w:rPr>
      </w:pPr>
      <w:r w:rsidRPr="00FE2074">
        <w:rPr>
          <w:rFonts w:ascii="Calibri" w:hAnsi="Calibri" w:cs="Calibri"/>
          <w:b/>
          <w:color w:val="000000"/>
          <w:sz w:val="22"/>
          <w:szCs w:val="22"/>
        </w:rPr>
        <w:t>2</w:t>
      </w:r>
      <w:r w:rsidRPr="00FE2074">
        <w:rPr>
          <w:rFonts w:ascii="Calibri" w:hAnsi="Calibri" w:cs="Calibri"/>
          <w:b/>
          <w:color w:val="000000"/>
          <w:sz w:val="22"/>
          <w:szCs w:val="22"/>
        </w:rPr>
        <w:tab/>
        <w:t>OBJECTIVES</w:t>
      </w:r>
    </w:p>
    <w:p w14:paraId="39E4919E" w14:textId="77777777" w:rsidR="00960FFF" w:rsidRPr="00FE2074" w:rsidRDefault="00960FFF">
      <w:pPr>
        <w:pStyle w:val="MediumGrid21"/>
        <w:rPr>
          <w:rFonts w:ascii="Calibri" w:hAnsi="Calibri" w:cs="Calibri"/>
          <w:color w:val="000000"/>
          <w:sz w:val="22"/>
          <w:szCs w:val="22"/>
        </w:rPr>
      </w:pPr>
    </w:p>
    <w:p w14:paraId="10B3313E" w14:textId="77777777" w:rsidR="00960FFF" w:rsidRPr="00FE2074" w:rsidRDefault="00960FFF">
      <w:pPr>
        <w:pStyle w:val="MediumGrid21"/>
        <w:ind w:left="720" w:hanging="720"/>
        <w:rPr>
          <w:rFonts w:ascii="Calibri" w:hAnsi="Calibri" w:cs="Calibri"/>
          <w:sz w:val="22"/>
          <w:szCs w:val="22"/>
          <w:lang w:val="en"/>
        </w:rPr>
      </w:pPr>
      <w:r w:rsidRPr="00FE2074">
        <w:rPr>
          <w:rFonts w:ascii="Calibri" w:hAnsi="Calibri" w:cs="Calibri"/>
          <w:sz w:val="22"/>
          <w:szCs w:val="22"/>
          <w:lang w:eastAsia="en-GB"/>
        </w:rPr>
        <w:t>2.1</w:t>
      </w:r>
      <w:r w:rsidRPr="00FE2074">
        <w:rPr>
          <w:rFonts w:ascii="Calibri" w:hAnsi="Calibri" w:cs="Calibri"/>
          <w:sz w:val="22"/>
          <w:szCs w:val="22"/>
          <w:lang w:eastAsia="en-GB"/>
        </w:rPr>
        <w:tab/>
      </w:r>
      <w:r w:rsidRPr="00FE2074">
        <w:rPr>
          <w:rFonts w:ascii="Calibri" w:hAnsi="Calibri" w:cs="Calibri"/>
          <w:sz w:val="22"/>
          <w:szCs w:val="22"/>
          <w:lang w:val="en"/>
        </w:rPr>
        <w:t xml:space="preserve">The objectives of this policy are to explain the responsibilities </w:t>
      </w:r>
      <w:proofErr w:type="gramStart"/>
      <w:r w:rsidRPr="00FE2074">
        <w:rPr>
          <w:rFonts w:ascii="Calibri" w:hAnsi="Calibri" w:cs="Calibri"/>
          <w:sz w:val="22"/>
          <w:szCs w:val="22"/>
          <w:lang w:val="en"/>
        </w:rPr>
        <w:t>LJAG</w:t>
      </w:r>
      <w:proofErr w:type="gramEnd"/>
      <w:r w:rsidRPr="00FE2074">
        <w:rPr>
          <w:rFonts w:ascii="Calibri" w:hAnsi="Calibri" w:cs="Calibri"/>
          <w:sz w:val="22"/>
          <w:szCs w:val="22"/>
          <w:lang w:val="en"/>
        </w:rPr>
        <w:t xml:space="preserve"> and its staff, volunteers and trustees have in respect of vulnerable adult protection.</w:t>
      </w:r>
    </w:p>
    <w:p w14:paraId="4574DF01" w14:textId="77777777" w:rsidR="00960FFF" w:rsidRPr="00FE2074" w:rsidRDefault="00960FFF">
      <w:pPr>
        <w:pStyle w:val="MediumGrid21"/>
        <w:rPr>
          <w:rFonts w:ascii="Calibri" w:hAnsi="Calibri" w:cs="Calibri"/>
          <w:sz w:val="22"/>
          <w:szCs w:val="22"/>
          <w:lang w:val="en"/>
        </w:rPr>
      </w:pPr>
    </w:p>
    <w:p w14:paraId="2F9C0E25" w14:textId="77777777" w:rsidR="00960FFF" w:rsidRPr="00FE2074" w:rsidRDefault="00960FFF">
      <w:pPr>
        <w:pStyle w:val="MediumGrid21"/>
        <w:rPr>
          <w:rFonts w:ascii="Calibri" w:hAnsi="Calibri" w:cs="Calibri"/>
          <w:sz w:val="22"/>
          <w:szCs w:val="22"/>
          <w:lang w:val="en"/>
        </w:rPr>
      </w:pPr>
      <w:r w:rsidRPr="00FE2074">
        <w:rPr>
          <w:rFonts w:ascii="Calibri" w:hAnsi="Calibri" w:cs="Calibri"/>
          <w:sz w:val="22"/>
          <w:szCs w:val="22"/>
          <w:lang w:val="en"/>
        </w:rPr>
        <w:t>2.2</w:t>
      </w:r>
      <w:r w:rsidRPr="00FE2074">
        <w:rPr>
          <w:rFonts w:ascii="Calibri" w:hAnsi="Calibri" w:cs="Calibri"/>
          <w:sz w:val="22"/>
          <w:szCs w:val="22"/>
          <w:lang w:val="en"/>
        </w:rPr>
        <w:tab/>
        <w:t>To provide staff with an overview of vulnerable adult protection</w:t>
      </w:r>
      <w:r w:rsidR="008C3C0D" w:rsidRPr="00FE2074">
        <w:rPr>
          <w:rFonts w:ascii="Calibri" w:hAnsi="Calibri" w:cs="Calibri"/>
          <w:sz w:val="22"/>
          <w:szCs w:val="22"/>
          <w:lang w:val="en"/>
        </w:rPr>
        <w:t>.</w:t>
      </w:r>
      <w:r w:rsidRPr="00FE2074">
        <w:rPr>
          <w:rFonts w:ascii="Calibri" w:hAnsi="Calibri" w:cs="Calibri"/>
          <w:sz w:val="22"/>
          <w:szCs w:val="22"/>
          <w:lang w:val="en"/>
        </w:rPr>
        <w:t xml:space="preserve"> </w:t>
      </w:r>
    </w:p>
    <w:p w14:paraId="10D760AF" w14:textId="77777777" w:rsidR="00960FFF" w:rsidRPr="00FE2074" w:rsidRDefault="00960FFF">
      <w:pPr>
        <w:pStyle w:val="MediumGrid21"/>
        <w:rPr>
          <w:rFonts w:ascii="Calibri" w:hAnsi="Calibri" w:cs="Calibri"/>
          <w:sz w:val="22"/>
          <w:szCs w:val="22"/>
          <w:lang w:val="en"/>
        </w:rPr>
      </w:pPr>
    </w:p>
    <w:p w14:paraId="31A4D8BD" w14:textId="77777777" w:rsidR="00960FFF" w:rsidRPr="00FE2074" w:rsidRDefault="00960FFF" w:rsidP="008C3C0D">
      <w:pPr>
        <w:pStyle w:val="MediumGrid21"/>
        <w:ind w:left="720" w:hanging="720"/>
        <w:rPr>
          <w:rFonts w:ascii="Calibri" w:hAnsi="Calibri" w:cs="Calibri"/>
          <w:sz w:val="22"/>
          <w:szCs w:val="22"/>
          <w:lang w:val="en"/>
        </w:rPr>
      </w:pPr>
      <w:r w:rsidRPr="00FE2074">
        <w:rPr>
          <w:rFonts w:ascii="Calibri" w:hAnsi="Calibri" w:cs="Calibri"/>
          <w:sz w:val="22"/>
          <w:szCs w:val="22"/>
          <w:lang w:val="en"/>
        </w:rPr>
        <w:t>2.3</w:t>
      </w:r>
      <w:r w:rsidRPr="00FE2074">
        <w:rPr>
          <w:rFonts w:ascii="Calibri" w:hAnsi="Calibri" w:cs="Calibri"/>
          <w:sz w:val="22"/>
          <w:szCs w:val="22"/>
          <w:lang w:val="en"/>
        </w:rPr>
        <w:tab/>
        <w:t>To provide a clear procedure that will be implemented where vulnerable adult protection issues arise.</w:t>
      </w:r>
    </w:p>
    <w:p w14:paraId="1C1BA939" w14:textId="77777777" w:rsidR="00960FFF" w:rsidRPr="00FE2074" w:rsidRDefault="00960FFF">
      <w:pPr>
        <w:pStyle w:val="MediumGrid21"/>
        <w:rPr>
          <w:rFonts w:ascii="Calibri" w:hAnsi="Calibri" w:cs="Calibri"/>
          <w:sz w:val="22"/>
          <w:szCs w:val="22"/>
        </w:rPr>
      </w:pPr>
    </w:p>
    <w:p w14:paraId="6C37AC06" w14:textId="77777777"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3</w:t>
      </w:r>
      <w:r w:rsidRPr="00FE2074">
        <w:rPr>
          <w:rFonts w:ascii="Calibri" w:hAnsi="Calibri" w:cs="Calibri"/>
          <w:b/>
          <w:sz w:val="22"/>
          <w:szCs w:val="22"/>
        </w:rPr>
        <w:tab/>
      </w:r>
      <w:r w:rsidR="0096462C" w:rsidRPr="00FE2074">
        <w:rPr>
          <w:rFonts w:ascii="Calibri" w:hAnsi="Calibri" w:cs="Calibri"/>
          <w:b/>
          <w:sz w:val="22"/>
          <w:szCs w:val="22"/>
        </w:rPr>
        <w:t>CONTEXTS</w:t>
      </w:r>
    </w:p>
    <w:p w14:paraId="2ECF447D" w14:textId="77777777" w:rsidR="00960FFF" w:rsidRPr="00FE2074" w:rsidRDefault="00960FFF">
      <w:pPr>
        <w:pStyle w:val="MediumGrid21"/>
        <w:rPr>
          <w:rFonts w:ascii="Calibri" w:hAnsi="Calibri" w:cs="Calibri"/>
          <w:sz w:val="22"/>
          <w:szCs w:val="22"/>
        </w:rPr>
      </w:pPr>
    </w:p>
    <w:p w14:paraId="60832EDF" w14:textId="77777777" w:rsidR="00960FFF" w:rsidRPr="00FE2074" w:rsidRDefault="00960FFF">
      <w:pPr>
        <w:pStyle w:val="MediumGrid21"/>
        <w:numPr>
          <w:ilvl w:val="1"/>
          <w:numId w:val="17"/>
        </w:numPr>
        <w:rPr>
          <w:rFonts w:ascii="Calibri" w:hAnsi="Calibri" w:cs="Calibri"/>
          <w:sz w:val="22"/>
          <w:szCs w:val="22"/>
        </w:rPr>
      </w:pPr>
      <w:proofErr w:type="gramStart"/>
      <w:r w:rsidRPr="00FE2074">
        <w:rPr>
          <w:rFonts w:ascii="Calibri" w:hAnsi="Calibri" w:cs="Calibri"/>
          <w:sz w:val="22"/>
          <w:szCs w:val="22"/>
          <w:lang w:val="en"/>
        </w:rPr>
        <w:t>For the purpose of</w:t>
      </w:r>
      <w:proofErr w:type="gramEnd"/>
      <w:r w:rsidRPr="00FE2074">
        <w:rPr>
          <w:rFonts w:ascii="Calibri" w:hAnsi="Calibri" w:cs="Calibri"/>
          <w:sz w:val="22"/>
          <w:szCs w:val="22"/>
          <w:lang w:val="en"/>
        </w:rPr>
        <w:t xml:space="preserve"> this policy ‘adult’ means a person aged 18 years or over.</w:t>
      </w:r>
      <w:r w:rsidRPr="00FE2074">
        <w:rPr>
          <w:rFonts w:ascii="Calibri" w:hAnsi="Calibri" w:cs="Calibri"/>
          <w:sz w:val="22"/>
          <w:szCs w:val="22"/>
        </w:rPr>
        <w:t xml:space="preserve"> </w:t>
      </w:r>
    </w:p>
    <w:p w14:paraId="23AA1B72" w14:textId="77777777" w:rsidR="00960FFF" w:rsidRPr="00FE2074" w:rsidRDefault="00960FFF">
      <w:pPr>
        <w:pStyle w:val="MediumGrid21"/>
        <w:rPr>
          <w:rFonts w:ascii="Calibri" w:hAnsi="Calibri" w:cs="Calibri"/>
          <w:sz w:val="22"/>
          <w:szCs w:val="22"/>
        </w:rPr>
      </w:pPr>
    </w:p>
    <w:p w14:paraId="4FEBB69C" w14:textId="77777777" w:rsidR="00960FFF" w:rsidRPr="00FE2074" w:rsidRDefault="00960FFF">
      <w:pPr>
        <w:pStyle w:val="MediumGrid21"/>
        <w:numPr>
          <w:ilvl w:val="1"/>
          <w:numId w:val="17"/>
        </w:numPr>
        <w:rPr>
          <w:rFonts w:ascii="Calibri" w:hAnsi="Calibri" w:cs="Calibri"/>
          <w:sz w:val="22"/>
          <w:szCs w:val="22"/>
        </w:rPr>
      </w:pPr>
      <w:r w:rsidRPr="00FE2074">
        <w:rPr>
          <w:rFonts w:ascii="Calibri" w:hAnsi="Calibri" w:cs="Calibri"/>
          <w:b/>
          <w:sz w:val="22"/>
          <w:szCs w:val="22"/>
          <w:lang w:val="en-US"/>
        </w:rPr>
        <w:t xml:space="preserve">What do we mean by vulnerable </w:t>
      </w:r>
      <w:r w:rsidR="0096462C" w:rsidRPr="00FE2074">
        <w:rPr>
          <w:rFonts w:ascii="Calibri" w:hAnsi="Calibri" w:cs="Calibri"/>
          <w:b/>
          <w:sz w:val="22"/>
          <w:szCs w:val="22"/>
          <w:lang w:val="en-US"/>
        </w:rPr>
        <w:t>adults?</w:t>
      </w:r>
    </w:p>
    <w:p w14:paraId="20C9627B" w14:textId="77777777" w:rsidR="00960FFF" w:rsidRPr="00FE2074" w:rsidRDefault="00960FFF">
      <w:pPr>
        <w:pStyle w:val="MediumGrid21"/>
        <w:rPr>
          <w:rFonts w:ascii="Calibri" w:hAnsi="Calibri" w:cs="Calibri"/>
          <w:sz w:val="22"/>
          <w:szCs w:val="22"/>
        </w:rPr>
      </w:pPr>
    </w:p>
    <w:p w14:paraId="68D3BA0F" w14:textId="77777777" w:rsidR="00960FFF" w:rsidRPr="00FE2074" w:rsidRDefault="00960FFF">
      <w:pPr>
        <w:pStyle w:val="MediumGrid21"/>
        <w:numPr>
          <w:ilvl w:val="2"/>
          <w:numId w:val="17"/>
        </w:numPr>
        <w:rPr>
          <w:rFonts w:ascii="Calibri" w:hAnsi="Calibri" w:cs="Calibri"/>
          <w:sz w:val="22"/>
          <w:szCs w:val="22"/>
        </w:rPr>
      </w:pPr>
      <w:r w:rsidRPr="00FE2074">
        <w:rPr>
          <w:rFonts w:ascii="Calibri" w:hAnsi="Calibri" w:cs="Calibri"/>
          <w:sz w:val="22"/>
          <w:szCs w:val="22"/>
        </w:rPr>
        <w:t xml:space="preserve">Vulnerable adults </w:t>
      </w:r>
      <w:r w:rsidR="0096462C" w:rsidRPr="00FE2074">
        <w:rPr>
          <w:rFonts w:ascii="Calibri" w:hAnsi="Calibri" w:cs="Calibri"/>
          <w:sz w:val="22"/>
          <w:szCs w:val="22"/>
        </w:rPr>
        <w:t>are</w:t>
      </w:r>
      <w:r w:rsidRPr="00FE2074">
        <w:rPr>
          <w:rFonts w:ascii="Calibri" w:hAnsi="Calibri" w:cs="Calibri"/>
          <w:sz w:val="22"/>
          <w:szCs w:val="22"/>
        </w:rPr>
        <w:t xml:space="preserve"> over 18 years of age and are getting or may need help and services to live in the community. Vulnerable adults may be unable to take care of themselves and unable to protect themselves from harm or exploitation by other people.</w:t>
      </w:r>
    </w:p>
    <w:p w14:paraId="1D95C631" w14:textId="77777777" w:rsidR="00960FFF" w:rsidRPr="00FE2074" w:rsidRDefault="00960FFF">
      <w:pPr>
        <w:pStyle w:val="MediumGrid21"/>
        <w:rPr>
          <w:rFonts w:ascii="Calibri" w:hAnsi="Calibri" w:cs="Calibri"/>
          <w:sz w:val="22"/>
          <w:szCs w:val="22"/>
        </w:rPr>
      </w:pPr>
    </w:p>
    <w:p w14:paraId="15E0F921" w14:textId="77777777" w:rsidR="00960FFF" w:rsidRPr="00FE2074" w:rsidRDefault="00960FFF">
      <w:pPr>
        <w:pStyle w:val="MediumGrid21"/>
        <w:numPr>
          <w:ilvl w:val="2"/>
          <w:numId w:val="17"/>
        </w:numPr>
        <w:rPr>
          <w:rFonts w:ascii="Calibri" w:hAnsi="Calibri" w:cs="Calibri"/>
          <w:sz w:val="22"/>
          <w:szCs w:val="22"/>
        </w:rPr>
      </w:pPr>
      <w:r w:rsidRPr="00FE2074">
        <w:rPr>
          <w:rFonts w:ascii="Calibri" w:hAnsi="Calibri" w:cs="Calibri"/>
          <w:sz w:val="22"/>
          <w:szCs w:val="22"/>
          <w:lang w:val="en-US"/>
        </w:rPr>
        <w:t xml:space="preserve">This could include people with learning disabilities, mental health problems, older people and people with a physical disability or impairment. It is important to include people whose condition and subsequent vulnerability fluctuates. It may include an individual who may be vulnerable </w:t>
      </w:r>
      <w:proofErr w:type="gramStart"/>
      <w:r w:rsidRPr="00FE2074">
        <w:rPr>
          <w:rFonts w:ascii="Calibri" w:hAnsi="Calibri" w:cs="Calibri"/>
          <w:sz w:val="22"/>
          <w:szCs w:val="22"/>
          <w:lang w:val="en-US"/>
        </w:rPr>
        <w:t>as a consequence of</w:t>
      </w:r>
      <w:proofErr w:type="gramEnd"/>
      <w:r w:rsidRPr="00FE2074">
        <w:rPr>
          <w:rFonts w:ascii="Calibri" w:hAnsi="Calibri" w:cs="Calibri"/>
          <w:sz w:val="22"/>
          <w:szCs w:val="22"/>
          <w:lang w:val="en-US"/>
        </w:rPr>
        <w:t xml:space="preserve"> their role as a </w:t>
      </w:r>
      <w:proofErr w:type="spellStart"/>
      <w:r w:rsidRPr="00FE2074">
        <w:rPr>
          <w:rFonts w:ascii="Calibri" w:hAnsi="Calibri" w:cs="Calibri"/>
          <w:sz w:val="22"/>
          <w:szCs w:val="22"/>
          <w:lang w:val="en-US"/>
        </w:rPr>
        <w:t>carer</w:t>
      </w:r>
      <w:proofErr w:type="spellEnd"/>
      <w:r w:rsidRPr="00FE2074">
        <w:rPr>
          <w:rFonts w:ascii="Calibri" w:hAnsi="Calibri" w:cs="Calibri"/>
          <w:sz w:val="22"/>
          <w:szCs w:val="22"/>
          <w:lang w:val="en-US"/>
        </w:rPr>
        <w:t xml:space="preserve"> in relation to any of the above.</w:t>
      </w:r>
    </w:p>
    <w:p w14:paraId="72C22AB8" w14:textId="77777777" w:rsidR="00960FFF" w:rsidRPr="00FE2074" w:rsidRDefault="00960FFF">
      <w:pPr>
        <w:pStyle w:val="MediumGrid21"/>
        <w:ind w:left="720" w:hanging="720"/>
        <w:rPr>
          <w:rFonts w:ascii="Calibri" w:hAnsi="Calibri" w:cs="Calibri"/>
          <w:bCs/>
          <w:sz w:val="22"/>
          <w:szCs w:val="22"/>
          <w:lang w:val="en-US"/>
        </w:rPr>
      </w:pPr>
    </w:p>
    <w:p w14:paraId="1DEDDCD7" w14:textId="77777777" w:rsidR="00960FFF" w:rsidRPr="00FE2074" w:rsidRDefault="00960FFF">
      <w:pPr>
        <w:pStyle w:val="MediumGrid21"/>
        <w:ind w:left="720" w:hanging="720"/>
        <w:rPr>
          <w:rFonts w:ascii="Calibri" w:hAnsi="Calibri" w:cs="Calibri"/>
          <w:sz w:val="22"/>
          <w:szCs w:val="22"/>
          <w:lang w:val="en-US"/>
        </w:rPr>
      </w:pPr>
      <w:r w:rsidRPr="00FE2074">
        <w:rPr>
          <w:rFonts w:ascii="Calibri" w:hAnsi="Calibri" w:cs="Calibri"/>
          <w:bCs/>
          <w:sz w:val="22"/>
          <w:szCs w:val="22"/>
          <w:lang w:val="en-US"/>
        </w:rPr>
        <w:t>3.2.3</w:t>
      </w:r>
      <w:r w:rsidRPr="00FE2074">
        <w:rPr>
          <w:rFonts w:ascii="Calibri" w:hAnsi="Calibri" w:cs="Calibri"/>
          <w:bCs/>
          <w:sz w:val="22"/>
          <w:szCs w:val="22"/>
          <w:lang w:val="en-US"/>
        </w:rPr>
        <w:tab/>
        <w:t>It may also include victims of</w:t>
      </w:r>
      <w:r w:rsidRPr="00FE2074">
        <w:rPr>
          <w:rFonts w:ascii="Calibri" w:hAnsi="Calibri" w:cs="Calibri"/>
          <w:sz w:val="22"/>
          <w:szCs w:val="22"/>
          <w:lang w:val="en-US"/>
        </w:rPr>
        <w:t xml:space="preserve"> </w:t>
      </w:r>
      <w:r w:rsidRPr="00FE2074">
        <w:rPr>
          <w:rFonts w:ascii="Calibri" w:hAnsi="Calibri" w:cs="Calibri"/>
          <w:bCs/>
          <w:sz w:val="22"/>
          <w:szCs w:val="22"/>
          <w:lang w:val="en-US"/>
        </w:rPr>
        <w:t xml:space="preserve">domestic abuse, hate crime and anti-social abuse </w:t>
      </w:r>
      <w:r w:rsidRPr="00FE2074">
        <w:rPr>
          <w:rFonts w:ascii="Calibri" w:hAnsi="Calibri" w:cs="Calibri"/>
          <w:bCs/>
          <w:sz w:val="22"/>
          <w:szCs w:val="22"/>
        </w:rPr>
        <w:t>behaviour</w:t>
      </w:r>
      <w:r w:rsidRPr="00FE2074">
        <w:rPr>
          <w:rFonts w:ascii="Calibri" w:hAnsi="Calibri" w:cs="Calibri"/>
          <w:bCs/>
          <w:sz w:val="22"/>
          <w:szCs w:val="22"/>
          <w:lang w:val="en-US"/>
        </w:rPr>
        <w:t xml:space="preserve">. </w:t>
      </w:r>
      <w:r w:rsidRPr="00FE2074">
        <w:rPr>
          <w:rFonts w:ascii="Calibri" w:hAnsi="Calibri" w:cs="Calibri"/>
          <w:sz w:val="22"/>
          <w:szCs w:val="22"/>
          <w:lang w:val="en-US"/>
        </w:rPr>
        <w:t xml:space="preserve">The persons’ need for additional support to protect themselves may be increased when complicated by additional factors, such as, physical frailty or chronic illness, sensory impairment, challenging </w:t>
      </w:r>
      <w:r w:rsidRPr="00FE2074">
        <w:rPr>
          <w:rFonts w:ascii="Calibri" w:hAnsi="Calibri" w:cs="Calibri"/>
          <w:sz w:val="22"/>
          <w:szCs w:val="22"/>
        </w:rPr>
        <w:t>behaviour</w:t>
      </w:r>
      <w:r w:rsidRPr="00FE2074">
        <w:rPr>
          <w:rFonts w:ascii="Calibri" w:hAnsi="Calibri" w:cs="Calibri"/>
          <w:sz w:val="22"/>
          <w:szCs w:val="22"/>
          <w:lang w:val="en-US"/>
        </w:rPr>
        <w:t xml:space="preserve">, </w:t>
      </w:r>
      <w:proofErr w:type="gramStart"/>
      <w:r w:rsidRPr="00FE2074">
        <w:rPr>
          <w:rFonts w:ascii="Calibri" w:hAnsi="Calibri" w:cs="Calibri"/>
          <w:sz w:val="22"/>
          <w:szCs w:val="22"/>
          <w:lang w:val="en-US"/>
        </w:rPr>
        <w:t>drug</w:t>
      </w:r>
      <w:proofErr w:type="gramEnd"/>
      <w:r w:rsidRPr="00FE2074">
        <w:rPr>
          <w:rFonts w:ascii="Calibri" w:hAnsi="Calibri" w:cs="Calibri"/>
          <w:sz w:val="22"/>
          <w:szCs w:val="22"/>
          <w:lang w:val="en-US"/>
        </w:rPr>
        <w:t xml:space="preserve"> or alcohol problems, social or emotional problems, poverty or homelessness.</w:t>
      </w:r>
    </w:p>
    <w:p w14:paraId="493DF1A8" w14:textId="77777777" w:rsidR="00960FFF" w:rsidRPr="00FE2074" w:rsidRDefault="00960FFF">
      <w:pPr>
        <w:pStyle w:val="MediumGrid21"/>
        <w:rPr>
          <w:rFonts w:ascii="Calibri" w:hAnsi="Calibri" w:cs="Calibri"/>
          <w:sz w:val="22"/>
          <w:szCs w:val="22"/>
          <w:lang w:val="en-US"/>
        </w:rPr>
      </w:pPr>
    </w:p>
    <w:p w14:paraId="686C93CB"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lang w:val="en-US"/>
        </w:rPr>
        <w:t>3.2.4</w:t>
      </w:r>
      <w:r w:rsidRPr="00FE2074">
        <w:rPr>
          <w:rFonts w:ascii="Calibri" w:hAnsi="Calibri" w:cs="Calibri"/>
          <w:sz w:val="22"/>
          <w:szCs w:val="22"/>
          <w:lang w:val="en-US"/>
        </w:rPr>
        <w:tab/>
        <w:t xml:space="preserve">Many vulnerable adults may not </w:t>
      </w:r>
      <w:r w:rsidRPr="00FE2074">
        <w:rPr>
          <w:rFonts w:ascii="Calibri" w:hAnsi="Calibri" w:cs="Calibri"/>
          <w:sz w:val="22"/>
          <w:szCs w:val="22"/>
        </w:rPr>
        <w:t>realise</w:t>
      </w:r>
      <w:r w:rsidRPr="00FE2074">
        <w:rPr>
          <w:rFonts w:ascii="Calibri" w:hAnsi="Calibri" w:cs="Calibri"/>
          <w:sz w:val="22"/>
          <w:szCs w:val="22"/>
          <w:lang w:val="en-US"/>
        </w:rPr>
        <w:t xml:space="preserve"> that they are being abused. For </w:t>
      </w:r>
      <w:r w:rsidR="0096462C" w:rsidRPr="00FE2074">
        <w:rPr>
          <w:rFonts w:ascii="Calibri" w:hAnsi="Calibri" w:cs="Calibri"/>
          <w:sz w:val="22"/>
          <w:szCs w:val="22"/>
          <w:lang w:val="en-US"/>
        </w:rPr>
        <w:t>instance,</w:t>
      </w:r>
      <w:r w:rsidRPr="00FE2074">
        <w:rPr>
          <w:rFonts w:ascii="Calibri" w:hAnsi="Calibri" w:cs="Calibri"/>
          <w:sz w:val="22"/>
          <w:szCs w:val="22"/>
          <w:lang w:val="en-US"/>
        </w:rPr>
        <w:t xml:space="preserve"> an elderly person, accepting that they are dependent on their family, may feel that they must tolerate losing control of their finances or their physical environment. They may be reluctant to assert themselves for fear of upsetting their carers or making the situation worse.</w:t>
      </w:r>
    </w:p>
    <w:p w14:paraId="286EC3D1" w14:textId="77777777" w:rsidR="00960FFF" w:rsidRPr="00FE2074" w:rsidRDefault="00960FFF">
      <w:pPr>
        <w:pStyle w:val="MediumGrid21"/>
        <w:rPr>
          <w:rFonts w:ascii="Calibri" w:hAnsi="Calibri" w:cs="Calibri"/>
          <w:sz w:val="22"/>
          <w:szCs w:val="22"/>
        </w:rPr>
      </w:pPr>
    </w:p>
    <w:p w14:paraId="3C5AE013" w14:textId="77777777" w:rsidR="00960FFF" w:rsidRPr="00FE2074" w:rsidRDefault="00960FFF">
      <w:pPr>
        <w:pStyle w:val="MediumGrid21"/>
        <w:rPr>
          <w:rFonts w:ascii="Calibri" w:hAnsi="Calibri" w:cs="Calibri"/>
          <w:i/>
          <w:sz w:val="22"/>
          <w:szCs w:val="22"/>
          <w:lang w:val="en-US"/>
        </w:rPr>
      </w:pPr>
      <w:r w:rsidRPr="00FE2074">
        <w:rPr>
          <w:rFonts w:ascii="Calibri" w:hAnsi="Calibri" w:cs="Calibri"/>
          <w:bCs/>
          <w:sz w:val="22"/>
          <w:szCs w:val="22"/>
          <w:lang w:val="en-US"/>
        </w:rPr>
        <w:t>3.2</w:t>
      </w:r>
      <w:r w:rsidRPr="00FE2074">
        <w:rPr>
          <w:rFonts w:ascii="Calibri" w:hAnsi="Calibri" w:cs="Calibri"/>
          <w:bCs/>
          <w:sz w:val="22"/>
          <w:szCs w:val="22"/>
          <w:lang w:val="en-US"/>
        </w:rPr>
        <w:tab/>
      </w:r>
      <w:r w:rsidRPr="00FE2074">
        <w:rPr>
          <w:rFonts w:ascii="Calibri" w:hAnsi="Calibri" w:cs="Calibri"/>
          <w:b/>
          <w:sz w:val="22"/>
          <w:szCs w:val="22"/>
          <w:lang w:val="en-US"/>
        </w:rPr>
        <w:t>What do we mean by abuse?</w:t>
      </w:r>
    </w:p>
    <w:p w14:paraId="055306C2" w14:textId="77777777" w:rsidR="00960FFF" w:rsidRPr="00FE2074" w:rsidRDefault="00960FFF">
      <w:pPr>
        <w:pStyle w:val="MediumGrid21"/>
        <w:rPr>
          <w:rFonts w:ascii="Calibri" w:hAnsi="Calibri" w:cs="Calibri"/>
          <w:sz w:val="22"/>
          <w:szCs w:val="22"/>
          <w:lang w:val="en-US"/>
        </w:rPr>
      </w:pPr>
    </w:p>
    <w:p w14:paraId="5D36E963" w14:textId="77777777" w:rsidR="00960FFF" w:rsidRPr="00FE2074" w:rsidRDefault="00960FFF">
      <w:pPr>
        <w:pStyle w:val="MediumGrid21"/>
        <w:numPr>
          <w:ilvl w:val="2"/>
          <w:numId w:val="18"/>
        </w:numPr>
        <w:rPr>
          <w:rFonts w:ascii="Calibri" w:hAnsi="Calibri" w:cs="Calibri"/>
          <w:sz w:val="22"/>
          <w:szCs w:val="22"/>
          <w:lang w:val="en-US"/>
        </w:rPr>
      </w:pPr>
      <w:r w:rsidRPr="00FE2074">
        <w:rPr>
          <w:rFonts w:ascii="Calibri" w:hAnsi="Calibri" w:cs="Calibri"/>
          <w:sz w:val="22"/>
          <w:szCs w:val="22"/>
          <w:lang w:val="en-US"/>
        </w:rPr>
        <w:t xml:space="preserve">Abuse can </w:t>
      </w:r>
      <w:r w:rsidR="0096462C" w:rsidRPr="00FE2074">
        <w:rPr>
          <w:rFonts w:ascii="Calibri" w:hAnsi="Calibri" w:cs="Calibri"/>
          <w:sz w:val="22"/>
          <w:szCs w:val="22"/>
          <w:lang w:val="en-US"/>
        </w:rPr>
        <w:t>include</w:t>
      </w:r>
      <w:r w:rsidRPr="00FE2074">
        <w:rPr>
          <w:rFonts w:ascii="Calibri" w:hAnsi="Calibri" w:cs="Calibri"/>
          <w:sz w:val="22"/>
          <w:szCs w:val="22"/>
          <w:lang w:val="en-US"/>
        </w:rPr>
        <w:t xml:space="preserve"> physical, financial, material, sexual, psychological, discriminatory, emotional </w:t>
      </w:r>
      <w:proofErr w:type="gramStart"/>
      <w:r w:rsidRPr="00FE2074">
        <w:rPr>
          <w:rFonts w:ascii="Calibri" w:hAnsi="Calibri" w:cs="Calibri"/>
          <w:sz w:val="22"/>
          <w:szCs w:val="22"/>
          <w:lang w:val="en-US"/>
        </w:rPr>
        <w:t>abuse</w:t>
      </w:r>
      <w:proofErr w:type="gramEnd"/>
      <w:r w:rsidRPr="00FE2074">
        <w:rPr>
          <w:rFonts w:ascii="Calibri" w:hAnsi="Calibri" w:cs="Calibri"/>
          <w:sz w:val="22"/>
          <w:szCs w:val="22"/>
          <w:lang w:val="en-US"/>
        </w:rPr>
        <w:t xml:space="preserve"> and neglect. Abuse can take place in any setting, public or private, and can be perpetuated by anyone.</w:t>
      </w:r>
      <w:r w:rsidRPr="00FE2074">
        <w:rPr>
          <w:rFonts w:ascii="Calibri" w:hAnsi="Calibri" w:cs="Calibri"/>
          <w:sz w:val="22"/>
          <w:szCs w:val="22"/>
        </w:rPr>
        <w:t xml:space="preserve"> </w:t>
      </w:r>
    </w:p>
    <w:p w14:paraId="1EA45B8D" w14:textId="77777777" w:rsidR="00960FFF" w:rsidRPr="00FE2074" w:rsidRDefault="00960FFF">
      <w:pPr>
        <w:pStyle w:val="MediumGrid21"/>
        <w:rPr>
          <w:rFonts w:ascii="Calibri" w:hAnsi="Calibri" w:cs="Calibri"/>
          <w:sz w:val="22"/>
          <w:szCs w:val="22"/>
        </w:rPr>
      </w:pPr>
    </w:p>
    <w:p w14:paraId="2258E8DF" w14:textId="77777777" w:rsidR="00960FFF" w:rsidRPr="00FE2074" w:rsidRDefault="00960FFF">
      <w:pPr>
        <w:pStyle w:val="MediumGrid21"/>
        <w:rPr>
          <w:rFonts w:ascii="Calibri" w:hAnsi="Calibri" w:cs="Calibri"/>
          <w:b/>
          <w:sz w:val="22"/>
          <w:szCs w:val="22"/>
        </w:rPr>
      </w:pPr>
      <w:r w:rsidRPr="00FE2074">
        <w:rPr>
          <w:rFonts w:ascii="Calibri" w:hAnsi="Calibri" w:cs="Calibri"/>
          <w:sz w:val="22"/>
          <w:szCs w:val="22"/>
        </w:rPr>
        <w:t xml:space="preserve">3.3 </w:t>
      </w:r>
      <w:r w:rsidRPr="00FE2074">
        <w:rPr>
          <w:rFonts w:ascii="Calibri" w:hAnsi="Calibri" w:cs="Calibri"/>
          <w:b/>
          <w:sz w:val="22"/>
          <w:szCs w:val="22"/>
        </w:rPr>
        <w:tab/>
        <w:t>TYPES OF ABUSE</w:t>
      </w:r>
    </w:p>
    <w:p w14:paraId="47EA72C7" w14:textId="77777777" w:rsidR="00960FFF" w:rsidRPr="00FE2074" w:rsidRDefault="00960FFF">
      <w:pPr>
        <w:pStyle w:val="MediumGrid21"/>
        <w:rPr>
          <w:rFonts w:ascii="Calibri" w:hAnsi="Calibri" w:cs="Calibri"/>
          <w:bCs/>
          <w:sz w:val="22"/>
          <w:szCs w:val="22"/>
          <w:lang w:eastAsia="en-GB"/>
        </w:rPr>
      </w:pPr>
      <w:r w:rsidRPr="00FE2074">
        <w:rPr>
          <w:rFonts w:ascii="Calibri" w:hAnsi="Calibri" w:cs="Calibri"/>
          <w:bCs/>
          <w:sz w:val="22"/>
          <w:szCs w:val="22"/>
          <w:lang w:eastAsia="en-GB"/>
        </w:rPr>
        <w:t>.</w:t>
      </w:r>
    </w:p>
    <w:p w14:paraId="084205E0" w14:textId="77777777" w:rsidR="00960FFF" w:rsidRPr="00FE2074" w:rsidRDefault="00960FFF">
      <w:pPr>
        <w:pStyle w:val="MediumGrid21"/>
        <w:rPr>
          <w:rFonts w:ascii="Calibri" w:hAnsi="Calibri" w:cs="Calibri"/>
          <w:sz w:val="22"/>
          <w:szCs w:val="22"/>
          <w:lang w:val="en-US"/>
        </w:rPr>
      </w:pPr>
      <w:r w:rsidRPr="00FE2074">
        <w:rPr>
          <w:rFonts w:ascii="Calibri" w:hAnsi="Calibri" w:cs="Calibri"/>
          <w:sz w:val="22"/>
          <w:szCs w:val="22"/>
          <w:lang w:val="en-US"/>
        </w:rPr>
        <w:t xml:space="preserve">Abuse may consist of a single act or repeated acts. It may be physical, </w:t>
      </w:r>
      <w:proofErr w:type="gramStart"/>
      <w:r w:rsidRPr="00FE2074">
        <w:rPr>
          <w:rFonts w:ascii="Calibri" w:hAnsi="Calibri" w:cs="Calibri"/>
          <w:sz w:val="22"/>
          <w:szCs w:val="22"/>
          <w:lang w:val="en-US"/>
        </w:rPr>
        <w:t>verbal</w:t>
      </w:r>
      <w:proofErr w:type="gramEnd"/>
      <w:r w:rsidRPr="00FE2074">
        <w:rPr>
          <w:rFonts w:ascii="Calibri" w:hAnsi="Calibri" w:cs="Calibri"/>
          <w:sz w:val="22"/>
          <w:szCs w:val="22"/>
          <w:lang w:val="en-US"/>
        </w:rPr>
        <w:t xml:space="preserve"> or psychological, it may be an act of neglect or an omission to act, or it may occur when a vulnerable person is persuaded to </w:t>
      </w:r>
      <w:r w:rsidR="0096462C" w:rsidRPr="00FE2074">
        <w:rPr>
          <w:rFonts w:ascii="Calibri" w:hAnsi="Calibri" w:cs="Calibri"/>
          <w:sz w:val="22"/>
          <w:szCs w:val="22"/>
          <w:lang w:val="en-US"/>
        </w:rPr>
        <w:t>enter</w:t>
      </w:r>
      <w:r w:rsidRPr="00FE2074">
        <w:rPr>
          <w:rFonts w:ascii="Calibri" w:hAnsi="Calibri" w:cs="Calibri"/>
          <w:sz w:val="22"/>
          <w:szCs w:val="22"/>
          <w:lang w:val="en-US"/>
        </w:rPr>
        <w:t xml:space="preserve"> a financial or sexual transaction to which he or she has not </w:t>
      </w:r>
      <w:r w:rsidR="004274B7" w:rsidRPr="00FE2074">
        <w:rPr>
          <w:rFonts w:ascii="Calibri" w:hAnsi="Calibri" w:cs="Calibri"/>
          <w:sz w:val="22"/>
          <w:szCs w:val="22"/>
          <w:lang w:val="en-US"/>
        </w:rPr>
        <w:t>consented or</w:t>
      </w:r>
      <w:r w:rsidRPr="00FE2074">
        <w:rPr>
          <w:rFonts w:ascii="Calibri" w:hAnsi="Calibri" w:cs="Calibri"/>
          <w:sz w:val="22"/>
          <w:szCs w:val="22"/>
          <w:lang w:val="en-US"/>
        </w:rPr>
        <w:t xml:space="preserve"> cannot consent. </w:t>
      </w:r>
    </w:p>
    <w:p w14:paraId="67E82416" w14:textId="77777777" w:rsidR="00960FFF" w:rsidRPr="00FE2074" w:rsidRDefault="00960FFF">
      <w:pPr>
        <w:pStyle w:val="MediumGrid21"/>
        <w:rPr>
          <w:rFonts w:ascii="Calibri" w:hAnsi="Calibri" w:cs="Calibri"/>
          <w:sz w:val="22"/>
          <w:szCs w:val="22"/>
          <w:lang w:val="en-US"/>
        </w:rPr>
      </w:pPr>
    </w:p>
    <w:p w14:paraId="4FBD454B" w14:textId="77777777" w:rsidR="00960FFF" w:rsidRPr="00FE2074" w:rsidRDefault="00960FFF">
      <w:pPr>
        <w:pStyle w:val="MediumGrid21"/>
        <w:rPr>
          <w:rFonts w:ascii="Calibri" w:hAnsi="Calibri" w:cs="Calibri"/>
          <w:sz w:val="22"/>
          <w:szCs w:val="22"/>
          <w:lang w:val="en-US"/>
        </w:rPr>
      </w:pPr>
      <w:r w:rsidRPr="00FE2074">
        <w:rPr>
          <w:rFonts w:ascii="Calibri" w:hAnsi="Calibri" w:cs="Calibri"/>
          <w:sz w:val="22"/>
          <w:szCs w:val="22"/>
          <w:lang w:val="en-US"/>
        </w:rPr>
        <w:t xml:space="preserve">Abuse can occur in any </w:t>
      </w:r>
      <w:r w:rsidR="004274B7" w:rsidRPr="00FE2074">
        <w:rPr>
          <w:rFonts w:ascii="Calibri" w:hAnsi="Calibri" w:cs="Calibri"/>
          <w:sz w:val="22"/>
          <w:szCs w:val="22"/>
          <w:lang w:val="en-US"/>
        </w:rPr>
        <w:t>relationship,</w:t>
      </w:r>
      <w:r w:rsidRPr="00FE2074">
        <w:rPr>
          <w:rFonts w:ascii="Calibri" w:hAnsi="Calibri" w:cs="Calibri"/>
          <w:sz w:val="22"/>
          <w:szCs w:val="22"/>
          <w:lang w:val="en-US"/>
        </w:rPr>
        <w:t xml:space="preserve"> and it may result in significant harm to, or exploitation of, the person subjected to it.</w:t>
      </w:r>
    </w:p>
    <w:p w14:paraId="2B183E44" w14:textId="77777777" w:rsidR="00960FFF" w:rsidRPr="00FE2074" w:rsidRDefault="00960FFF">
      <w:pPr>
        <w:pStyle w:val="MediumGrid21"/>
        <w:rPr>
          <w:rFonts w:ascii="Calibri" w:hAnsi="Calibri" w:cs="Calibri"/>
          <w:sz w:val="22"/>
          <w:szCs w:val="22"/>
          <w:lang w:val="en-US"/>
        </w:rPr>
      </w:pPr>
    </w:p>
    <w:p w14:paraId="5C197F62" w14:textId="77777777" w:rsidR="00960FFF" w:rsidRPr="00FE2074" w:rsidRDefault="00960FFF">
      <w:pPr>
        <w:pStyle w:val="MediumGrid21"/>
        <w:rPr>
          <w:rFonts w:ascii="Calibri" w:hAnsi="Calibri" w:cs="Calibri"/>
          <w:sz w:val="22"/>
          <w:szCs w:val="22"/>
          <w:lang w:val="en-US"/>
        </w:rPr>
      </w:pPr>
      <w:r w:rsidRPr="00FE2074">
        <w:rPr>
          <w:rFonts w:ascii="Calibri" w:hAnsi="Calibri" w:cs="Calibri"/>
          <w:sz w:val="22"/>
          <w:szCs w:val="22"/>
          <w:lang w:val="en-US"/>
        </w:rPr>
        <w:t xml:space="preserve">'Significant harm' can be taken to include not only ill treatment (including sexual abuse and forms of ill treatment which are not physical), but also 'the impairment of, or an avoidable deterioration in, physical or mental health; and the impairment of physical, intellectual, emotional, social or </w:t>
      </w:r>
      <w:r w:rsidR="00C67821" w:rsidRPr="00FE2074">
        <w:rPr>
          <w:rFonts w:ascii="Calibri" w:hAnsi="Calibri" w:cs="Calibri"/>
          <w:sz w:val="22"/>
          <w:szCs w:val="22"/>
          <w:lang w:val="en-US"/>
        </w:rPr>
        <w:t>behavioral</w:t>
      </w:r>
      <w:r w:rsidRPr="00FE2074">
        <w:rPr>
          <w:rFonts w:ascii="Calibri" w:hAnsi="Calibri" w:cs="Calibri"/>
          <w:sz w:val="22"/>
          <w:szCs w:val="22"/>
          <w:lang w:val="en-US"/>
        </w:rPr>
        <w:t xml:space="preserve"> development'.</w:t>
      </w:r>
    </w:p>
    <w:p w14:paraId="5938B3C8" w14:textId="77777777" w:rsidR="00960FFF" w:rsidRPr="00FE2074" w:rsidRDefault="00960FFF">
      <w:pPr>
        <w:pStyle w:val="MediumGrid21"/>
        <w:rPr>
          <w:rFonts w:ascii="Calibri" w:hAnsi="Calibri" w:cs="Calibri"/>
          <w:sz w:val="22"/>
          <w:szCs w:val="22"/>
          <w:lang w:eastAsia="en-GB"/>
        </w:rPr>
      </w:pPr>
    </w:p>
    <w:p w14:paraId="6F55F00C" w14:textId="77777777" w:rsidR="00960FFF" w:rsidRPr="00FE2074" w:rsidRDefault="00960FFF">
      <w:pPr>
        <w:pStyle w:val="MediumGrid21"/>
        <w:numPr>
          <w:ilvl w:val="2"/>
          <w:numId w:val="19"/>
        </w:numPr>
        <w:rPr>
          <w:rFonts w:ascii="Calibri" w:hAnsi="Calibri" w:cs="Calibri"/>
          <w:sz w:val="22"/>
          <w:szCs w:val="22"/>
          <w:lang w:eastAsia="en-GB"/>
        </w:rPr>
      </w:pPr>
      <w:r w:rsidRPr="00FE2074">
        <w:rPr>
          <w:rFonts w:ascii="Calibri" w:hAnsi="Calibri" w:cs="Calibri"/>
          <w:sz w:val="22"/>
          <w:szCs w:val="22"/>
          <w:lang w:val="en-US"/>
        </w:rPr>
        <w:t>The following can be considered as the main types of abuse:</w:t>
      </w:r>
    </w:p>
    <w:p w14:paraId="4EE6E7E2" w14:textId="77777777" w:rsidR="00960FFF" w:rsidRPr="00FE2074" w:rsidRDefault="00960FFF">
      <w:pPr>
        <w:pStyle w:val="MediumGrid21"/>
        <w:rPr>
          <w:rFonts w:ascii="Calibri" w:hAnsi="Calibri" w:cs="Calibri"/>
          <w:sz w:val="22"/>
          <w:szCs w:val="22"/>
          <w:lang w:eastAsia="en-GB"/>
        </w:rPr>
      </w:pPr>
    </w:p>
    <w:p w14:paraId="0B5A95C2" w14:textId="77777777" w:rsidR="00960FFF" w:rsidRPr="00FE2074" w:rsidRDefault="00960FFF">
      <w:pPr>
        <w:pStyle w:val="MediumGrid21"/>
        <w:numPr>
          <w:ilvl w:val="0"/>
          <w:numId w:val="20"/>
        </w:numPr>
        <w:rPr>
          <w:rFonts w:ascii="Calibri" w:hAnsi="Calibri" w:cs="Calibri"/>
          <w:sz w:val="22"/>
          <w:szCs w:val="22"/>
          <w:lang w:eastAsia="en-GB"/>
        </w:rPr>
      </w:pPr>
      <w:r w:rsidRPr="00FE2074">
        <w:rPr>
          <w:rFonts w:ascii="Calibri" w:hAnsi="Calibri" w:cs="Calibri"/>
          <w:b/>
          <w:bCs/>
          <w:sz w:val="22"/>
          <w:szCs w:val="22"/>
          <w:lang w:eastAsia="en-GB"/>
        </w:rPr>
        <w:t>Physical abuse</w:t>
      </w:r>
      <w:r w:rsidRPr="00FE2074">
        <w:rPr>
          <w:rFonts w:ascii="Calibri" w:hAnsi="Calibri" w:cs="Calibri"/>
          <w:bCs/>
          <w:sz w:val="22"/>
          <w:szCs w:val="22"/>
          <w:lang w:eastAsia="en-GB"/>
        </w:rPr>
        <w:t xml:space="preserve"> - </w:t>
      </w:r>
      <w:r w:rsidRPr="00FE2074">
        <w:rPr>
          <w:rFonts w:ascii="Calibri" w:hAnsi="Calibri" w:cs="Calibri"/>
          <w:sz w:val="22"/>
          <w:szCs w:val="22"/>
          <w:lang w:eastAsia="en-GB"/>
        </w:rPr>
        <w:t>including hitting, slapping, pushing, kicking, misuse of medication, restraint, or inappropriate sanctions.</w:t>
      </w:r>
    </w:p>
    <w:p w14:paraId="2D2FDFFC" w14:textId="77777777" w:rsidR="00960FFF" w:rsidRPr="00FE2074" w:rsidRDefault="00960FFF">
      <w:pPr>
        <w:pStyle w:val="MediumGrid21"/>
        <w:rPr>
          <w:rFonts w:ascii="Calibri" w:hAnsi="Calibri" w:cs="Calibri"/>
          <w:sz w:val="22"/>
          <w:szCs w:val="22"/>
          <w:lang w:eastAsia="en-GB"/>
        </w:rPr>
      </w:pPr>
    </w:p>
    <w:p w14:paraId="20B09C58" w14:textId="77777777" w:rsidR="00960FFF" w:rsidRPr="00FE2074" w:rsidRDefault="00960FFF">
      <w:pPr>
        <w:pStyle w:val="MediumGrid21"/>
        <w:numPr>
          <w:ilvl w:val="0"/>
          <w:numId w:val="20"/>
        </w:numPr>
        <w:rPr>
          <w:rFonts w:ascii="Calibri" w:hAnsi="Calibri" w:cs="Calibri"/>
          <w:sz w:val="22"/>
          <w:szCs w:val="22"/>
          <w:lang w:eastAsia="en-GB"/>
        </w:rPr>
      </w:pPr>
      <w:r w:rsidRPr="00FE2074">
        <w:rPr>
          <w:rFonts w:ascii="Calibri" w:hAnsi="Calibri" w:cs="Calibri"/>
          <w:b/>
          <w:sz w:val="22"/>
          <w:szCs w:val="22"/>
          <w:lang w:eastAsia="en-GB"/>
        </w:rPr>
        <w:t>S</w:t>
      </w:r>
      <w:r w:rsidRPr="00FE2074">
        <w:rPr>
          <w:rFonts w:ascii="Calibri" w:hAnsi="Calibri" w:cs="Calibri"/>
          <w:b/>
          <w:bCs/>
          <w:sz w:val="22"/>
          <w:szCs w:val="22"/>
          <w:lang w:eastAsia="en-GB"/>
        </w:rPr>
        <w:t>exual abuse</w:t>
      </w:r>
      <w:r w:rsidRPr="00FE2074">
        <w:rPr>
          <w:rFonts w:ascii="Calibri" w:hAnsi="Calibri" w:cs="Calibri"/>
          <w:bCs/>
          <w:sz w:val="22"/>
          <w:szCs w:val="22"/>
          <w:lang w:eastAsia="en-GB"/>
        </w:rPr>
        <w:t xml:space="preserve"> - </w:t>
      </w:r>
      <w:r w:rsidRPr="00FE2074">
        <w:rPr>
          <w:rFonts w:ascii="Calibri" w:hAnsi="Calibri" w:cs="Calibri"/>
          <w:sz w:val="22"/>
          <w:szCs w:val="22"/>
          <w:lang w:eastAsia="en-GB"/>
        </w:rPr>
        <w:t xml:space="preserve">including rape and sexual assault or sexual acts to which the vulnerable adult has not </w:t>
      </w:r>
      <w:r w:rsidR="004274B7" w:rsidRPr="00FE2074">
        <w:rPr>
          <w:rFonts w:ascii="Calibri" w:hAnsi="Calibri" w:cs="Calibri"/>
          <w:sz w:val="22"/>
          <w:szCs w:val="22"/>
          <w:lang w:eastAsia="en-GB"/>
        </w:rPr>
        <w:t>consented or</w:t>
      </w:r>
      <w:r w:rsidRPr="00FE2074">
        <w:rPr>
          <w:rFonts w:ascii="Calibri" w:hAnsi="Calibri" w:cs="Calibri"/>
          <w:sz w:val="22"/>
          <w:szCs w:val="22"/>
          <w:lang w:eastAsia="en-GB"/>
        </w:rPr>
        <w:t xml:space="preserve"> could not consent or was pressured into consenting.</w:t>
      </w:r>
    </w:p>
    <w:p w14:paraId="326A8E9F" w14:textId="77777777" w:rsidR="00960FFF" w:rsidRPr="00FE2074" w:rsidRDefault="00960FFF">
      <w:pPr>
        <w:pStyle w:val="MediumGrid21"/>
        <w:rPr>
          <w:rFonts w:ascii="Calibri" w:hAnsi="Calibri" w:cs="Calibri"/>
          <w:sz w:val="22"/>
          <w:szCs w:val="22"/>
          <w:lang w:eastAsia="en-GB"/>
        </w:rPr>
      </w:pPr>
    </w:p>
    <w:p w14:paraId="3CEE3B82" w14:textId="77777777" w:rsidR="00960FFF" w:rsidRPr="00FE2074" w:rsidRDefault="00960FFF">
      <w:pPr>
        <w:pStyle w:val="MediumGrid21"/>
        <w:numPr>
          <w:ilvl w:val="0"/>
          <w:numId w:val="20"/>
        </w:numPr>
        <w:rPr>
          <w:rFonts w:ascii="Calibri" w:hAnsi="Calibri" w:cs="Calibri"/>
          <w:sz w:val="22"/>
          <w:szCs w:val="22"/>
          <w:lang w:eastAsia="en-GB"/>
        </w:rPr>
      </w:pPr>
      <w:r w:rsidRPr="00FE2074">
        <w:rPr>
          <w:rFonts w:ascii="Calibri" w:hAnsi="Calibri" w:cs="Calibri"/>
          <w:b/>
          <w:bCs/>
          <w:sz w:val="22"/>
          <w:szCs w:val="22"/>
          <w:lang w:eastAsia="en-GB"/>
        </w:rPr>
        <w:t>Psychological abuse</w:t>
      </w:r>
      <w:r w:rsidRPr="00FE2074">
        <w:rPr>
          <w:rFonts w:ascii="Calibri" w:hAnsi="Calibri" w:cs="Calibri"/>
          <w:bCs/>
          <w:sz w:val="22"/>
          <w:szCs w:val="22"/>
          <w:lang w:eastAsia="en-GB"/>
        </w:rPr>
        <w:t xml:space="preserve"> - </w:t>
      </w:r>
      <w:r w:rsidRPr="00FE2074">
        <w:rPr>
          <w:rFonts w:ascii="Calibri" w:hAnsi="Calibri" w:cs="Calibri"/>
          <w:sz w:val="22"/>
          <w:szCs w:val="22"/>
          <w:lang w:eastAsia="en-GB"/>
        </w:rPr>
        <w:t>including emotional abuse, threats of harm or abandonment, deprivation of contact, humiliation, blaming, controlling, intimidation, coercion, harassment, verbal abuse, isolation or withdrawal from services or supportive networks.</w:t>
      </w:r>
    </w:p>
    <w:p w14:paraId="1A6DCA96" w14:textId="77777777" w:rsidR="00960FFF" w:rsidRPr="00FE2074" w:rsidRDefault="00960FFF">
      <w:pPr>
        <w:pStyle w:val="MediumGrid21"/>
        <w:rPr>
          <w:rFonts w:ascii="Calibri" w:hAnsi="Calibri" w:cs="Calibri"/>
          <w:sz w:val="22"/>
          <w:szCs w:val="22"/>
          <w:lang w:eastAsia="en-GB"/>
        </w:rPr>
      </w:pPr>
    </w:p>
    <w:p w14:paraId="0101A69A" w14:textId="77777777" w:rsidR="00960FFF" w:rsidRPr="00FE2074" w:rsidRDefault="00960FFF">
      <w:pPr>
        <w:pStyle w:val="MediumGrid21"/>
        <w:numPr>
          <w:ilvl w:val="0"/>
          <w:numId w:val="20"/>
        </w:numPr>
        <w:rPr>
          <w:rFonts w:ascii="Calibri" w:hAnsi="Calibri" w:cs="Calibri"/>
          <w:sz w:val="22"/>
          <w:szCs w:val="22"/>
          <w:lang w:eastAsia="en-GB"/>
        </w:rPr>
      </w:pPr>
      <w:r w:rsidRPr="00FE2074">
        <w:rPr>
          <w:rFonts w:ascii="Calibri" w:hAnsi="Calibri" w:cs="Calibri"/>
          <w:b/>
          <w:bCs/>
          <w:sz w:val="22"/>
          <w:szCs w:val="22"/>
          <w:lang w:eastAsia="en-GB"/>
        </w:rPr>
        <w:t>Financial or material abuse</w:t>
      </w:r>
      <w:r w:rsidRPr="00FE2074">
        <w:rPr>
          <w:rFonts w:ascii="Calibri" w:hAnsi="Calibri" w:cs="Calibri"/>
          <w:bCs/>
          <w:sz w:val="22"/>
          <w:szCs w:val="22"/>
          <w:lang w:eastAsia="en-GB"/>
        </w:rPr>
        <w:t xml:space="preserve"> - </w:t>
      </w:r>
      <w:r w:rsidRPr="00FE2074">
        <w:rPr>
          <w:rFonts w:ascii="Calibri" w:hAnsi="Calibri" w:cs="Calibri"/>
          <w:sz w:val="22"/>
          <w:szCs w:val="22"/>
          <w:lang w:eastAsia="en-GB"/>
        </w:rPr>
        <w:t xml:space="preserve">including theft, fraud, exploitation, pressure in connection with wills, property or inheritance or </w:t>
      </w:r>
      <w:r w:rsidRPr="00FE2074">
        <w:rPr>
          <w:rFonts w:ascii="Calibri" w:hAnsi="Calibri" w:cs="Calibri"/>
          <w:sz w:val="22"/>
          <w:szCs w:val="22"/>
          <w:lang w:eastAsia="en-GB"/>
        </w:rPr>
        <w:lastRenderedPageBreak/>
        <w:t xml:space="preserve">financial transactions, or the misuse or misappropriation of property, </w:t>
      </w:r>
      <w:proofErr w:type="gramStart"/>
      <w:r w:rsidRPr="00FE2074">
        <w:rPr>
          <w:rFonts w:ascii="Calibri" w:hAnsi="Calibri" w:cs="Calibri"/>
          <w:sz w:val="22"/>
          <w:szCs w:val="22"/>
          <w:lang w:eastAsia="en-GB"/>
        </w:rPr>
        <w:t>possessions</w:t>
      </w:r>
      <w:proofErr w:type="gramEnd"/>
      <w:r w:rsidRPr="00FE2074">
        <w:rPr>
          <w:rFonts w:ascii="Calibri" w:hAnsi="Calibri" w:cs="Calibri"/>
          <w:sz w:val="22"/>
          <w:szCs w:val="22"/>
          <w:lang w:eastAsia="en-GB"/>
        </w:rPr>
        <w:t xml:space="preserve"> or benefits.</w:t>
      </w:r>
    </w:p>
    <w:p w14:paraId="376107B6" w14:textId="77777777" w:rsidR="00960FFF" w:rsidRPr="00FE2074" w:rsidRDefault="00960FFF">
      <w:pPr>
        <w:pStyle w:val="MediumGrid21"/>
        <w:rPr>
          <w:rFonts w:ascii="Calibri" w:hAnsi="Calibri" w:cs="Calibri"/>
          <w:sz w:val="22"/>
          <w:szCs w:val="22"/>
          <w:lang w:eastAsia="en-GB"/>
        </w:rPr>
      </w:pPr>
    </w:p>
    <w:p w14:paraId="20719994" w14:textId="77777777" w:rsidR="00960FFF" w:rsidRPr="00FE2074" w:rsidRDefault="00960FFF">
      <w:pPr>
        <w:pStyle w:val="MediumGrid21"/>
        <w:numPr>
          <w:ilvl w:val="0"/>
          <w:numId w:val="20"/>
        </w:numPr>
        <w:rPr>
          <w:rFonts w:ascii="Calibri" w:hAnsi="Calibri" w:cs="Calibri"/>
          <w:sz w:val="22"/>
          <w:szCs w:val="22"/>
          <w:lang w:eastAsia="en-GB"/>
        </w:rPr>
      </w:pPr>
      <w:r w:rsidRPr="00FE2074">
        <w:rPr>
          <w:rFonts w:ascii="Calibri" w:hAnsi="Calibri" w:cs="Calibri"/>
          <w:b/>
          <w:bCs/>
          <w:sz w:val="22"/>
          <w:szCs w:val="22"/>
          <w:lang w:eastAsia="en-GB"/>
        </w:rPr>
        <w:t>Neglect and acts of omission</w:t>
      </w:r>
      <w:r w:rsidRPr="00FE2074">
        <w:rPr>
          <w:rFonts w:ascii="Calibri" w:hAnsi="Calibri" w:cs="Calibri"/>
          <w:bCs/>
          <w:sz w:val="22"/>
          <w:szCs w:val="22"/>
          <w:lang w:eastAsia="en-GB"/>
        </w:rPr>
        <w:t xml:space="preserve"> - </w:t>
      </w:r>
      <w:r w:rsidRPr="00FE2074">
        <w:rPr>
          <w:rFonts w:ascii="Calibri" w:hAnsi="Calibri" w:cs="Calibri"/>
          <w:sz w:val="22"/>
          <w:szCs w:val="22"/>
          <w:lang w:eastAsia="en-GB"/>
        </w:rPr>
        <w:t xml:space="preserve">including ignoring medical or physical care needs, failure to provide access to appropriate health, social care or educational services, the withholding of the necessities of life, such as medication, adequate </w:t>
      </w:r>
      <w:proofErr w:type="gramStart"/>
      <w:r w:rsidRPr="00FE2074">
        <w:rPr>
          <w:rFonts w:ascii="Calibri" w:hAnsi="Calibri" w:cs="Calibri"/>
          <w:sz w:val="22"/>
          <w:szCs w:val="22"/>
          <w:lang w:eastAsia="en-GB"/>
        </w:rPr>
        <w:t>nutrition</w:t>
      </w:r>
      <w:proofErr w:type="gramEnd"/>
      <w:r w:rsidRPr="00FE2074">
        <w:rPr>
          <w:rFonts w:ascii="Calibri" w:hAnsi="Calibri" w:cs="Calibri"/>
          <w:sz w:val="22"/>
          <w:szCs w:val="22"/>
          <w:lang w:eastAsia="en-GB"/>
        </w:rPr>
        <w:t xml:space="preserve"> and heating.</w:t>
      </w:r>
    </w:p>
    <w:p w14:paraId="411D7425" w14:textId="77777777" w:rsidR="00960FFF" w:rsidRPr="00FE2074" w:rsidRDefault="00960FFF">
      <w:pPr>
        <w:pStyle w:val="MediumGrid21"/>
        <w:rPr>
          <w:rFonts w:ascii="Calibri" w:hAnsi="Calibri" w:cs="Calibri"/>
          <w:sz w:val="22"/>
          <w:szCs w:val="22"/>
          <w:lang w:eastAsia="en-GB"/>
        </w:rPr>
      </w:pPr>
    </w:p>
    <w:p w14:paraId="21FD7DD2" w14:textId="77777777" w:rsidR="00960FFF" w:rsidRPr="00FE2074" w:rsidRDefault="00960FFF">
      <w:pPr>
        <w:pStyle w:val="MediumGrid21"/>
        <w:numPr>
          <w:ilvl w:val="0"/>
          <w:numId w:val="20"/>
        </w:numPr>
        <w:rPr>
          <w:rFonts w:ascii="Calibri" w:hAnsi="Calibri" w:cs="Calibri"/>
          <w:sz w:val="22"/>
          <w:szCs w:val="22"/>
        </w:rPr>
      </w:pPr>
      <w:r w:rsidRPr="00FE2074">
        <w:rPr>
          <w:rFonts w:ascii="Calibri" w:hAnsi="Calibri" w:cs="Calibri"/>
          <w:b/>
          <w:bCs/>
          <w:sz w:val="22"/>
          <w:szCs w:val="22"/>
        </w:rPr>
        <w:t>Discriminatory abuse</w:t>
      </w:r>
      <w:r w:rsidRPr="00FE2074">
        <w:rPr>
          <w:rFonts w:ascii="Calibri" w:hAnsi="Calibri" w:cs="Calibri"/>
          <w:bCs/>
          <w:sz w:val="22"/>
          <w:szCs w:val="22"/>
        </w:rPr>
        <w:t xml:space="preserve"> - </w:t>
      </w:r>
      <w:r w:rsidRPr="00FE2074">
        <w:rPr>
          <w:rFonts w:ascii="Calibri" w:hAnsi="Calibri" w:cs="Calibri"/>
          <w:sz w:val="22"/>
          <w:szCs w:val="22"/>
        </w:rPr>
        <w:t xml:space="preserve">including race, sex, culture, religion, politics, which is based on a person’s disability, age or sexuality and other forms of harassment, </w:t>
      </w:r>
      <w:proofErr w:type="gramStart"/>
      <w:r w:rsidRPr="00FE2074">
        <w:rPr>
          <w:rFonts w:ascii="Calibri" w:hAnsi="Calibri" w:cs="Calibri"/>
          <w:sz w:val="22"/>
          <w:szCs w:val="22"/>
        </w:rPr>
        <w:t>slurs</w:t>
      </w:r>
      <w:proofErr w:type="gramEnd"/>
      <w:r w:rsidRPr="00FE2074">
        <w:rPr>
          <w:rFonts w:ascii="Calibri" w:hAnsi="Calibri" w:cs="Calibri"/>
          <w:sz w:val="22"/>
          <w:szCs w:val="22"/>
        </w:rPr>
        <w:t xml:space="preserve"> or similar treatment, hate crime.</w:t>
      </w:r>
    </w:p>
    <w:p w14:paraId="14D0949E" w14:textId="77777777" w:rsidR="00960FFF" w:rsidRPr="00FE2074" w:rsidRDefault="00960FFF">
      <w:pPr>
        <w:pStyle w:val="MediumGrid21"/>
        <w:rPr>
          <w:rFonts w:ascii="Calibri" w:hAnsi="Calibri" w:cs="Calibri"/>
          <w:sz w:val="22"/>
          <w:szCs w:val="22"/>
        </w:rPr>
      </w:pPr>
    </w:p>
    <w:p w14:paraId="20E23523" w14:textId="77777777" w:rsidR="00960FFF" w:rsidRPr="00FE2074" w:rsidRDefault="00960FFF">
      <w:pPr>
        <w:pStyle w:val="MediumGrid21"/>
        <w:numPr>
          <w:ilvl w:val="0"/>
          <w:numId w:val="20"/>
        </w:numPr>
        <w:rPr>
          <w:rFonts w:ascii="Calibri" w:hAnsi="Calibri" w:cs="Calibri"/>
          <w:sz w:val="22"/>
          <w:szCs w:val="22"/>
          <w:lang w:val="en-US"/>
        </w:rPr>
      </w:pPr>
      <w:r w:rsidRPr="00FE2074">
        <w:rPr>
          <w:rFonts w:ascii="Calibri" w:hAnsi="Calibri" w:cs="Calibri"/>
          <w:b/>
          <w:sz w:val="22"/>
          <w:szCs w:val="22"/>
          <w:lang w:val="en-US"/>
        </w:rPr>
        <w:t>Institutional abuse</w:t>
      </w:r>
      <w:r w:rsidRPr="00FE2074">
        <w:rPr>
          <w:rFonts w:ascii="Calibri" w:hAnsi="Calibri" w:cs="Calibri"/>
          <w:sz w:val="22"/>
          <w:szCs w:val="22"/>
          <w:lang w:val="en-US"/>
        </w:rPr>
        <w:t xml:space="preserve"> - Institutional abuse although </w:t>
      </w:r>
      <w:r w:rsidRPr="00FE2074">
        <w:rPr>
          <w:rFonts w:ascii="Calibri" w:hAnsi="Calibri" w:cs="Calibri"/>
          <w:bCs/>
          <w:sz w:val="22"/>
          <w:szCs w:val="22"/>
          <w:lang w:val="en-US"/>
        </w:rPr>
        <w:t xml:space="preserve">not </w:t>
      </w:r>
      <w:r w:rsidRPr="00FE2074">
        <w:rPr>
          <w:rFonts w:ascii="Calibri" w:hAnsi="Calibri" w:cs="Calibri"/>
          <w:sz w:val="22"/>
          <w:szCs w:val="22"/>
          <w:lang w:val="en-US"/>
        </w:rPr>
        <w:t xml:space="preserve">a separate category of </w:t>
      </w:r>
      <w:r w:rsidR="00484334" w:rsidRPr="00FE2074">
        <w:rPr>
          <w:rFonts w:ascii="Calibri" w:hAnsi="Calibri" w:cs="Calibri"/>
          <w:sz w:val="22"/>
          <w:szCs w:val="22"/>
          <w:lang w:val="en-US"/>
        </w:rPr>
        <w:t>abuse, requires</w:t>
      </w:r>
      <w:r w:rsidRPr="00FE2074">
        <w:rPr>
          <w:rFonts w:ascii="Calibri" w:hAnsi="Calibri" w:cs="Calibri"/>
          <w:sz w:val="22"/>
          <w:szCs w:val="22"/>
          <w:lang w:val="en-US"/>
        </w:rPr>
        <w:t xml:space="preserve"> specific mention simply to highlight that adults placed in any kind of care home or day care establishment are potentially vulnerable to abuse and exploitation. This can be especially so when care standards and practices fall below an acceptable level as detailed in the contract specification.</w:t>
      </w:r>
    </w:p>
    <w:p w14:paraId="211D3AFC" w14:textId="77777777" w:rsidR="00960FFF" w:rsidRPr="00FE2074" w:rsidRDefault="00960FFF">
      <w:pPr>
        <w:pStyle w:val="MediumGrid21"/>
        <w:rPr>
          <w:rFonts w:ascii="Calibri" w:hAnsi="Calibri" w:cs="Calibri"/>
          <w:sz w:val="22"/>
          <w:szCs w:val="22"/>
          <w:lang w:val="en-US"/>
        </w:rPr>
      </w:pPr>
    </w:p>
    <w:p w14:paraId="796CA305" w14:textId="77777777" w:rsidR="00484334" w:rsidRPr="00FE2074" w:rsidRDefault="00960FFF">
      <w:pPr>
        <w:pStyle w:val="MediumGrid21"/>
        <w:numPr>
          <w:ilvl w:val="0"/>
          <w:numId w:val="20"/>
        </w:numPr>
        <w:rPr>
          <w:rFonts w:ascii="Calibri" w:hAnsi="Calibri" w:cs="Calibri"/>
          <w:sz w:val="22"/>
          <w:szCs w:val="22"/>
          <w:lang w:val="en-US"/>
        </w:rPr>
      </w:pPr>
      <w:r w:rsidRPr="00FE2074">
        <w:rPr>
          <w:rFonts w:ascii="Calibri" w:hAnsi="Calibri" w:cs="Calibri"/>
          <w:b/>
          <w:sz w:val="22"/>
          <w:szCs w:val="22"/>
          <w:lang w:val="en-US"/>
        </w:rPr>
        <w:t xml:space="preserve">Multiple forms of </w:t>
      </w:r>
      <w:r w:rsidR="00E01892" w:rsidRPr="00FE2074">
        <w:rPr>
          <w:rFonts w:ascii="Calibri" w:hAnsi="Calibri" w:cs="Calibri"/>
          <w:b/>
          <w:sz w:val="22"/>
          <w:szCs w:val="22"/>
          <w:lang w:val="en-US"/>
        </w:rPr>
        <w:t>abuse</w:t>
      </w:r>
      <w:r w:rsidR="00E01892" w:rsidRPr="00FE2074">
        <w:rPr>
          <w:rFonts w:ascii="Calibri" w:hAnsi="Calibri" w:cs="Calibri"/>
          <w:sz w:val="22"/>
          <w:szCs w:val="22"/>
          <w:lang w:val="en-US"/>
        </w:rPr>
        <w:t xml:space="preserve"> -</w:t>
      </w:r>
      <w:r w:rsidRPr="00FE2074">
        <w:rPr>
          <w:rFonts w:ascii="Calibri" w:hAnsi="Calibri" w:cs="Calibri"/>
          <w:sz w:val="22"/>
          <w:szCs w:val="22"/>
          <w:lang w:val="en-US"/>
        </w:rPr>
        <w:t xml:space="preserve"> Multiple forms of abuse may occur in an ongoing relationship or an abusive service setting to one person, or to more than one person at a time, making it important to look beyond single incidents or breaches in standards, to underlying dynamics and patterns of harm. Any or </w:t>
      </w:r>
      <w:proofErr w:type="gramStart"/>
      <w:r w:rsidRPr="00FE2074">
        <w:rPr>
          <w:rFonts w:ascii="Calibri" w:hAnsi="Calibri" w:cs="Calibri"/>
          <w:sz w:val="22"/>
          <w:szCs w:val="22"/>
          <w:lang w:val="en-US"/>
        </w:rPr>
        <w:t>all of</w:t>
      </w:r>
      <w:proofErr w:type="gramEnd"/>
      <w:r w:rsidRPr="00FE2074">
        <w:rPr>
          <w:rFonts w:ascii="Calibri" w:hAnsi="Calibri" w:cs="Calibri"/>
          <w:sz w:val="22"/>
          <w:szCs w:val="22"/>
          <w:lang w:val="en-US"/>
        </w:rPr>
        <w:t xml:space="preserve"> these types of abuse may be perpetrated as the result of deliberate intent and </w:t>
      </w:r>
    </w:p>
    <w:p w14:paraId="57B6EFF9" w14:textId="77777777" w:rsidR="00484334" w:rsidRPr="00FE2074" w:rsidRDefault="00484334" w:rsidP="00484334">
      <w:pPr>
        <w:pStyle w:val="ListParagraph"/>
        <w:rPr>
          <w:rFonts w:ascii="Calibri" w:hAnsi="Calibri" w:cs="Calibri"/>
          <w:sz w:val="22"/>
          <w:szCs w:val="22"/>
          <w:lang w:val="en-US"/>
        </w:rPr>
      </w:pPr>
    </w:p>
    <w:p w14:paraId="202118B9" w14:textId="77777777" w:rsidR="00960FFF" w:rsidRPr="00FE2074" w:rsidRDefault="00960FFF" w:rsidP="00484334">
      <w:pPr>
        <w:pStyle w:val="MediumGrid21"/>
        <w:numPr>
          <w:ilvl w:val="0"/>
          <w:numId w:val="20"/>
        </w:numPr>
        <w:rPr>
          <w:rFonts w:ascii="Calibri" w:hAnsi="Calibri" w:cs="Calibri"/>
          <w:sz w:val="22"/>
          <w:szCs w:val="22"/>
          <w:lang w:val="en-US"/>
        </w:rPr>
      </w:pPr>
      <w:r w:rsidRPr="00FE2074">
        <w:rPr>
          <w:rFonts w:ascii="Calibri" w:hAnsi="Calibri" w:cs="Calibri"/>
          <w:sz w:val="22"/>
          <w:szCs w:val="22"/>
          <w:lang w:val="en-US"/>
        </w:rPr>
        <w:t xml:space="preserve">targeting of vulnerable people, </w:t>
      </w:r>
      <w:proofErr w:type="gramStart"/>
      <w:r w:rsidRPr="00FE2074">
        <w:rPr>
          <w:rFonts w:ascii="Calibri" w:hAnsi="Calibri" w:cs="Calibri"/>
          <w:sz w:val="22"/>
          <w:szCs w:val="22"/>
          <w:lang w:val="en-US"/>
        </w:rPr>
        <w:t>negligence</w:t>
      </w:r>
      <w:proofErr w:type="gramEnd"/>
      <w:r w:rsidRPr="00FE2074">
        <w:rPr>
          <w:rFonts w:ascii="Calibri" w:hAnsi="Calibri" w:cs="Calibri"/>
          <w:sz w:val="22"/>
          <w:szCs w:val="22"/>
          <w:lang w:val="en-US"/>
        </w:rPr>
        <w:t xml:space="preserve"> or ignorance.</w:t>
      </w:r>
    </w:p>
    <w:p w14:paraId="30BE2EF3" w14:textId="77777777" w:rsidR="00960FFF" w:rsidRPr="00FE2074" w:rsidRDefault="00960FFF">
      <w:pPr>
        <w:pStyle w:val="MediumGrid21"/>
        <w:rPr>
          <w:rFonts w:ascii="Calibri" w:hAnsi="Calibri" w:cs="Calibri"/>
          <w:sz w:val="22"/>
          <w:szCs w:val="22"/>
          <w:lang w:val="en-US"/>
        </w:rPr>
      </w:pPr>
    </w:p>
    <w:p w14:paraId="0B1BED88" w14:textId="77777777" w:rsidR="00960FFF" w:rsidRPr="00FE2074" w:rsidRDefault="00960FFF">
      <w:pPr>
        <w:pStyle w:val="MediumGrid21"/>
        <w:rPr>
          <w:rFonts w:ascii="Calibri" w:hAnsi="Calibri" w:cs="Calibri"/>
          <w:sz w:val="22"/>
          <w:szCs w:val="22"/>
          <w:lang w:val="en-US"/>
        </w:rPr>
      </w:pPr>
    </w:p>
    <w:p w14:paraId="4974384C" w14:textId="77777777" w:rsidR="00484334" w:rsidRPr="00FE2074" w:rsidRDefault="00484334">
      <w:pPr>
        <w:pStyle w:val="MediumGrid21"/>
        <w:rPr>
          <w:rFonts w:ascii="Calibri" w:hAnsi="Calibri" w:cs="Calibri"/>
          <w:sz w:val="22"/>
          <w:szCs w:val="22"/>
          <w:lang w:val="en-US"/>
        </w:rPr>
      </w:pPr>
    </w:p>
    <w:p w14:paraId="0AA096CD" w14:textId="77777777" w:rsidR="00484334" w:rsidRPr="00FE2074" w:rsidRDefault="00484334">
      <w:pPr>
        <w:pStyle w:val="MediumGrid21"/>
        <w:rPr>
          <w:rFonts w:ascii="Calibri" w:hAnsi="Calibri" w:cs="Calibri"/>
          <w:sz w:val="22"/>
          <w:szCs w:val="22"/>
          <w:lang w:val="en-US"/>
        </w:rPr>
      </w:pPr>
    </w:p>
    <w:p w14:paraId="4DC5EC1F" w14:textId="77777777" w:rsidR="00484334" w:rsidRPr="00FE2074" w:rsidRDefault="00484334">
      <w:pPr>
        <w:pStyle w:val="MediumGrid21"/>
        <w:rPr>
          <w:rFonts w:ascii="Calibri" w:hAnsi="Calibri" w:cs="Calibri"/>
          <w:sz w:val="22"/>
          <w:szCs w:val="22"/>
          <w:lang w:val="en-US"/>
        </w:rPr>
      </w:pPr>
    </w:p>
    <w:p w14:paraId="3D003D33" w14:textId="77777777" w:rsidR="00484334" w:rsidRPr="00FE2074" w:rsidRDefault="00484334">
      <w:pPr>
        <w:pStyle w:val="MediumGrid21"/>
        <w:rPr>
          <w:rFonts w:ascii="Calibri" w:hAnsi="Calibri" w:cs="Calibri"/>
          <w:sz w:val="22"/>
          <w:szCs w:val="22"/>
          <w:lang w:val="en-US"/>
        </w:rPr>
      </w:pPr>
    </w:p>
    <w:p w14:paraId="4D38A27F" w14:textId="77777777"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4</w:t>
      </w:r>
      <w:r w:rsidRPr="00FE2074">
        <w:rPr>
          <w:rFonts w:ascii="Calibri" w:hAnsi="Calibri" w:cs="Calibri"/>
          <w:b/>
          <w:sz w:val="22"/>
          <w:szCs w:val="22"/>
        </w:rPr>
        <w:tab/>
        <w:t>THE ROLE OF STAFF, VOLUNTEERS AND TRUSTEES</w:t>
      </w:r>
    </w:p>
    <w:p w14:paraId="10BEBB3B" w14:textId="77777777" w:rsidR="00960FFF" w:rsidRPr="00FE2074" w:rsidRDefault="00960FFF">
      <w:pPr>
        <w:pStyle w:val="MediumGrid21"/>
        <w:rPr>
          <w:rFonts w:ascii="Calibri" w:hAnsi="Calibri" w:cs="Calibri"/>
          <w:sz w:val="22"/>
          <w:szCs w:val="22"/>
        </w:rPr>
      </w:pPr>
    </w:p>
    <w:p w14:paraId="002178CA" w14:textId="77777777" w:rsidR="00960FFF" w:rsidRPr="00FE2074" w:rsidRDefault="00960FFF">
      <w:pPr>
        <w:pStyle w:val="MediumGrid21"/>
        <w:numPr>
          <w:ilvl w:val="1"/>
          <w:numId w:val="29"/>
        </w:numPr>
        <w:rPr>
          <w:rFonts w:ascii="Calibri" w:hAnsi="Calibri" w:cs="Calibri"/>
          <w:sz w:val="22"/>
          <w:szCs w:val="22"/>
        </w:rPr>
      </w:pPr>
      <w:r w:rsidRPr="00FE2074">
        <w:rPr>
          <w:rFonts w:ascii="Calibri" w:hAnsi="Calibri" w:cs="Calibri"/>
          <w:sz w:val="22"/>
          <w:szCs w:val="22"/>
          <w:lang w:val="en-US"/>
        </w:rPr>
        <w:t>All staff, volunteers and trustees working on behalf LJAG have a duty to identify abuse and report it in addition to promoting the welfare and safety of vulnerable adults.</w:t>
      </w:r>
    </w:p>
    <w:p w14:paraId="1F239342" w14:textId="77777777" w:rsidR="00960FFF" w:rsidRPr="00FE2074" w:rsidRDefault="00960FFF">
      <w:pPr>
        <w:pStyle w:val="MediumGrid21"/>
        <w:rPr>
          <w:rFonts w:ascii="Calibri" w:hAnsi="Calibri" w:cs="Calibri"/>
          <w:sz w:val="22"/>
          <w:szCs w:val="22"/>
        </w:rPr>
      </w:pPr>
    </w:p>
    <w:p w14:paraId="32D51575" w14:textId="77777777" w:rsidR="00960FFF" w:rsidRPr="00FE2074" w:rsidRDefault="00960FFF" w:rsidP="00484334">
      <w:pPr>
        <w:pStyle w:val="MediumGrid21"/>
        <w:numPr>
          <w:ilvl w:val="1"/>
          <w:numId w:val="29"/>
        </w:numPr>
        <w:rPr>
          <w:rFonts w:ascii="Calibri" w:hAnsi="Calibri" w:cs="Calibri"/>
          <w:sz w:val="22"/>
          <w:szCs w:val="22"/>
        </w:rPr>
      </w:pPr>
      <w:r w:rsidRPr="00FE2074">
        <w:rPr>
          <w:rFonts w:ascii="Calibri" w:hAnsi="Calibri" w:cs="Calibri"/>
          <w:sz w:val="22"/>
          <w:szCs w:val="22"/>
        </w:rPr>
        <w:t xml:space="preserve">Staff, </w:t>
      </w:r>
      <w:proofErr w:type="gramStart"/>
      <w:r w:rsidRPr="00FE2074">
        <w:rPr>
          <w:rFonts w:ascii="Calibri" w:hAnsi="Calibri" w:cs="Calibri"/>
          <w:sz w:val="22"/>
          <w:szCs w:val="22"/>
        </w:rPr>
        <w:t>volunteers</w:t>
      </w:r>
      <w:proofErr w:type="gramEnd"/>
      <w:r w:rsidRPr="00FE2074">
        <w:rPr>
          <w:rFonts w:ascii="Calibri" w:hAnsi="Calibri" w:cs="Calibri"/>
          <w:sz w:val="22"/>
          <w:szCs w:val="22"/>
        </w:rPr>
        <w:t xml:space="preserve"> and trustees may receive disclosures of abuse and observe vulnerable adults who are at risk. This policy will enable staff/volunteers to make informed and confident responses to specific adult protection issues.</w:t>
      </w:r>
    </w:p>
    <w:p w14:paraId="33A5007F" w14:textId="77777777" w:rsidR="00E01892" w:rsidRPr="00FE2074" w:rsidRDefault="00E01892">
      <w:pPr>
        <w:pStyle w:val="MediumGrid21"/>
        <w:ind w:left="720" w:hanging="720"/>
        <w:rPr>
          <w:rFonts w:ascii="Calibri" w:hAnsi="Calibri" w:cs="Calibri"/>
          <w:sz w:val="22"/>
          <w:szCs w:val="22"/>
        </w:rPr>
      </w:pPr>
    </w:p>
    <w:p w14:paraId="5C10DD8E" w14:textId="77777777" w:rsidR="00960FFF" w:rsidRPr="00FE2074" w:rsidRDefault="00960FFF">
      <w:pPr>
        <w:pStyle w:val="MediumGrid21"/>
        <w:ind w:left="720" w:hanging="720"/>
        <w:rPr>
          <w:rFonts w:ascii="Calibri" w:hAnsi="Calibri" w:cs="Calibri"/>
          <w:sz w:val="22"/>
          <w:szCs w:val="22"/>
          <w:lang w:val="en-US"/>
        </w:rPr>
      </w:pPr>
      <w:r w:rsidRPr="00FE2074">
        <w:rPr>
          <w:rFonts w:ascii="Calibri" w:hAnsi="Calibri" w:cs="Calibri"/>
          <w:sz w:val="22"/>
          <w:szCs w:val="22"/>
        </w:rPr>
        <w:t>4.2</w:t>
      </w:r>
      <w:r w:rsidRPr="00FE2074">
        <w:rPr>
          <w:rFonts w:ascii="Calibri" w:hAnsi="Calibri" w:cs="Calibri"/>
          <w:sz w:val="22"/>
          <w:szCs w:val="22"/>
        </w:rPr>
        <w:tab/>
      </w:r>
      <w:r w:rsidRPr="00FE2074">
        <w:rPr>
          <w:rFonts w:ascii="Calibri" w:hAnsi="Calibri" w:cs="Calibri"/>
          <w:b/>
          <w:bCs/>
          <w:sz w:val="22"/>
          <w:szCs w:val="22"/>
          <w:lang w:val="en-US"/>
        </w:rPr>
        <w:t>Responsibilities of the Board of Trustees are:</w:t>
      </w:r>
      <w:r w:rsidRPr="00FE2074">
        <w:rPr>
          <w:rFonts w:ascii="Calibri" w:hAnsi="Calibri" w:cs="Calibri"/>
          <w:b/>
          <w:bCs/>
          <w:sz w:val="22"/>
          <w:szCs w:val="22"/>
          <w:lang w:val="en-US"/>
        </w:rPr>
        <w:tab/>
      </w:r>
    </w:p>
    <w:p w14:paraId="0E106D20" w14:textId="77777777" w:rsidR="00960FFF" w:rsidRPr="00FE2074" w:rsidRDefault="00960FFF">
      <w:pPr>
        <w:pStyle w:val="MediumGrid21"/>
        <w:numPr>
          <w:ilvl w:val="0"/>
          <w:numId w:val="22"/>
        </w:numPr>
        <w:rPr>
          <w:rFonts w:ascii="Calibri" w:hAnsi="Calibri" w:cs="Calibri"/>
          <w:sz w:val="22"/>
          <w:szCs w:val="22"/>
          <w:lang w:val="en-US"/>
        </w:rPr>
      </w:pPr>
      <w:r w:rsidRPr="00FE2074">
        <w:rPr>
          <w:rFonts w:ascii="Calibri" w:hAnsi="Calibri" w:cs="Calibri"/>
          <w:sz w:val="22"/>
          <w:szCs w:val="22"/>
          <w:lang w:val="en-US"/>
        </w:rPr>
        <w:t>To ensure volunteers are aware of vulnerable adult’s need for protection.</w:t>
      </w:r>
    </w:p>
    <w:p w14:paraId="2737249E" w14:textId="77777777" w:rsidR="00960FFF" w:rsidRPr="00FE2074" w:rsidRDefault="00960FFF">
      <w:pPr>
        <w:pStyle w:val="MediumGrid21"/>
        <w:numPr>
          <w:ilvl w:val="0"/>
          <w:numId w:val="22"/>
        </w:numPr>
        <w:rPr>
          <w:rFonts w:ascii="Calibri" w:hAnsi="Calibri" w:cs="Calibri"/>
          <w:sz w:val="22"/>
          <w:szCs w:val="22"/>
          <w:lang w:val="en-US"/>
        </w:rPr>
      </w:pPr>
      <w:r w:rsidRPr="00FE2074">
        <w:rPr>
          <w:rFonts w:ascii="Calibri" w:hAnsi="Calibri" w:cs="Calibri"/>
          <w:sz w:val="22"/>
          <w:szCs w:val="22"/>
          <w:lang w:val="en-US"/>
        </w:rPr>
        <w:t>To notify the appropriate agencies if abuse is identified or suspected.</w:t>
      </w:r>
    </w:p>
    <w:p w14:paraId="09847986" w14:textId="77777777" w:rsidR="00960FFF" w:rsidRPr="00FE2074" w:rsidRDefault="00960FFF">
      <w:pPr>
        <w:pStyle w:val="MediumGrid21"/>
        <w:numPr>
          <w:ilvl w:val="0"/>
          <w:numId w:val="22"/>
        </w:numPr>
        <w:rPr>
          <w:rFonts w:ascii="Calibri" w:hAnsi="Calibri" w:cs="Calibri"/>
          <w:sz w:val="22"/>
          <w:szCs w:val="22"/>
          <w:lang w:val="en-US"/>
        </w:rPr>
      </w:pPr>
      <w:r w:rsidRPr="00FE2074">
        <w:rPr>
          <w:rFonts w:ascii="Calibri" w:hAnsi="Calibri" w:cs="Calibri"/>
          <w:sz w:val="22"/>
          <w:szCs w:val="22"/>
          <w:lang w:val="en-US"/>
        </w:rPr>
        <w:t>To support and where possible secure the safety of individuals and ensure that all referrals to services have full information in relation to identified risk and vulnerability.</w:t>
      </w:r>
    </w:p>
    <w:p w14:paraId="3A36BF08" w14:textId="77777777" w:rsidR="00960FFF" w:rsidRPr="00FE2074" w:rsidRDefault="00960FFF">
      <w:pPr>
        <w:pStyle w:val="MediumGrid21"/>
        <w:numPr>
          <w:ilvl w:val="0"/>
          <w:numId w:val="22"/>
        </w:numPr>
        <w:rPr>
          <w:rFonts w:ascii="Calibri" w:hAnsi="Calibri" w:cs="Calibri"/>
          <w:sz w:val="22"/>
          <w:szCs w:val="22"/>
          <w:lang w:val="en-US"/>
        </w:rPr>
      </w:pPr>
      <w:r w:rsidRPr="00FE2074">
        <w:rPr>
          <w:rFonts w:ascii="Calibri" w:hAnsi="Calibri" w:cs="Calibri"/>
          <w:sz w:val="22"/>
          <w:szCs w:val="22"/>
          <w:lang w:val="en-US"/>
        </w:rPr>
        <w:t>To DBS check volunteers that have access to or work with Vulnerable Adults.</w:t>
      </w:r>
    </w:p>
    <w:p w14:paraId="614B55F8" w14:textId="77777777" w:rsidR="00960FFF" w:rsidRPr="00FE2074" w:rsidRDefault="00960FFF">
      <w:pPr>
        <w:pStyle w:val="MediumGrid21"/>
        <w:rPr>
          <w:rFonts w:ascii="Calibri" w:hAnsi="Calibri" w:cs="Calibri"/>
          <w:sz w:val="22"/>
          <w:szCs w:val="22"/>
          <w:lang w:val="en-US"/>
        </w:rPr>
      </w:pPr>
    </w:p>
    <w:p w14:paraId="222DF08C" w14:textId="77777777" w:rsidR="00960FFF" w:rsidRPr="00FE2074" w:rsidRDefault="00960FFF">
      <w:pPr>
        <w:pStyle w:val="MediumGrid21"/>
        <w:rPr>
          <w:rFonts w:ascii="Calibri" w:hAnsi="Calibri" w:cs="Calibri"/>
          <w:sz w:val="22"/>
          <w:szCs w:val="22"/>
        </w:rPr>
      </w:pPr>
      <w:r w:rsidRPr="00FE2074">
        <w:rPr>
          <w:rFonts w:ascii="Calibri" w:hAnsi="Calibri" w:cs="Calibri"/>
          <w:sz w:val="22"/>
          <w:szCs w:val="22"/>
        </w:rPr>
        <w:t xml:space="preserve">4.3 </w:t>
      </w:r>
      <w:r w:rsidRPr="00FE2074">
        <w:rPr>
          <w:rFonts w:ascii="Calibri" w:hAnsi="Calibri" w:cs="Calibri"/>
          <w:sz w:val="22"/>
          <w:szCs w:val="22"/>
        </w:rPr>
        <w:tab/>
      </w:r>
      <w:r w:rsidRPr="00FE2074">
        <w:rPr>
          <w:rFonts w:ascii="Calibri" w:hAnsi="Calibri" w:cs="Calibri"/>
          <w:b/>
          <w:bCs/>
          <w:sz w:val="22"/>
          <w:szCs w:val="22"/>
        </w:rPr>
        <w:t>Responsibilities of staff and volunteers are:</w:t>
      </w:r>
    </w:p>
    <w:p w14:paraId="57720273" w14:textId="77777777" w:rsidR="00960FFF" w:rsidRPr="00FE2074" w:rsidRDefault="00960FFF">
      <w:pPr>
        <w:pStyle w:val="MediumGrid21"/>
        <w:ind w:left="1080"/>
        <w:rPr>
          <w:rFonts w:ascii="Calibri" w:hAnsi="Calibri" w:cs="Calibri"/>
          <w:sz w:val="22"/>
          <w:szCs w:val="22"/>
        </w:rPr>
      </w:pPr>
    </w:p>
    <w:p w14:paraId="4BD4DC94" w14:textId="77777777" w:rsidR="00960FFF" w:rsidRPr="00FE2074" w:rsidRDefault="00960FFF">
      <w:pPr>
        <w:pStyle w:val="MediumGrid21"/>
        <w:numPr>
          <w:ilvl w:val="0"/>
          <w:numId w:val="22"/>
        </w:numPr>
        <w:rPr>
          <w:rFonts w:ascii="Calibri" w:hAnsi="Calibri" w:cs="Calibri"/>
          <w:sz w:val="22"/>
          <w:szCs w:val="22"/>
        </w:rPr>
      </w:pPr>
      <w:r w:rsidRPr="00FE2074">
        <w:rPr>
          <w:rFonts w:ascii="Calibri" w:hAnsi="Calibri" w:cs="Calibri"/>
          <w:sz w:val="22"/>
          <w:szCs w:val="22"/>
        </w:rPr>
        <w:t>To be familiar with the vulnerable adult protection policy.</w:t>
      </w:r>
    </w:p>
    <w:p w14:paraId="401EFBB2" w14:textId="77777777" w:rsidR="00960FFF" w:rsidRPr="00FE2074" w:rsidRDefault="00960FFF">
      <w:pPr>
        <w:pStyle w:val="MediumGrid21"/>
        <w:numPr>
          <w:ilvl w:val="0"/>
          <w:numId w:val="22"/>
        </w:numPr>
        <w:rPr>
          <w:rFonts w:ascii="Calibri" w:hAnsi="Calibri" w:cs="Calibri"/>
          <w:sz w:val="22"/>
          <w:szCs w:val="22"/>
        </w:rPr>
      </w:pPr>
      <w:r w:rsidRPr="00FE2074">
        <w:rPr>
          <w:rFonts w:ascii="Calibri" w:hAnsi="Calibri" w:cs="Calibri"/>
          <w:sz w:val="22"/>
          <w:szCs w:val="22"/>
        </w:rPr>
        <w:t>To take appropriate action in line with this policy.</w:t>
      </w:r>
    </w:p>
    <w:p w14:paraId="7FAAC502" w14:textId="77777777" w:rsidR="00960FFF" w:rsidRPr="00FE2074" w:rsidRDefault="00960FFF">
      <w:pPr>
        <w:pStyle w:val="MediumGrid21"/>
        <w:numPr>
          <w:ilvl w:val="0"/>
          <w:numId w:val="22"/>
        </w:numPr>
        <w:rPr>
          <w:rFonts w:ascii="Calibri" w:hAnsi="Calibri" w:cs="Calibri"/>
          <w:sz w:val="22"/>
          <w:szCs w:val="22"/>
        </w:rPr>
      </w:pPr>
      <w:r w:rsidRPr="00FE2074">
        <w:rPr>
          <w:rFonts w:ascii="Calibri" w:hAnsi="Calibri" w:cs="Calibri"/>
          <w:sz w:val="22"/>
          <w:szCs w:val="22"/>
        </w:rPr>
        <w:t xml:space="preserve">To declare any existing or subsequent convictions. </w:t>
      </w:r>
    </w:p>
    <w:p w14:paraId="5554ECC4" w14:textId="77777777" w:rsidR="00960FFF" w:rsidRPr="00FE2074" w:rsidRDefault="00960FFF">
      <w:pPr>
        <w:rPr>
          <w:rFonts w:ascii="Calibri" w:hAnsi="Calibri" w:cs="Calibri"/>
          <w:sz w:val="22"/>
          <w:szCs w:val="22"/>
        </w:rPr>
      </w:pPr>
    </w:p>
    <w:p w14:paraId="360BEB9A" w14:textId="77777777" w:rsidR="00960FFF" w:rsidRPr="00FE2074" w:rsidRDefault="00960FFF">
      <w:pPr>
        <w:rPr>
          <w:rFonts w:ascii="Calibri" w:hAnsi="Calibri" w:cs="Calibri"/>
          <w:b/>
          <w:sz w:val="22"/>
          <w:szCs w:val="22"/>
        </w:rPr>
      </w:pPr>
      <w:r w:rsidRPr="00FE2074">
        <w:rPr>
          <w:rFonts w:ascii="Calibri" w:hAnsi="Calibri" w:cs="Calibri"/>
          <w:b/>
          <w:sz w:val="22"/>
          <w:szCs w:val="22"/>
        </w:rPr>
        <w:t>5</w:t>
      </w:r>
      <w:r w:rsidRPr="00FE2074">
        <w:rPr>
          <w:rFonts w:ascii="Calibri" w:hAnsi="Calibri" w:cs="Calibri"/>
          <w:b/>
          <w:sz w:val="22"/>
          <w:szCs w:val="22"/>
        </w:rPr>
        <w:tab/>
        <w:t xml:space="preserve">Support for those who report </w:t>
      </w:r>
      <w:proofErr w:type="gramStart"/>
      <w:r w:rsidRPr="00FE2074">
        <w:rPr>
          <w:rFonts w:ascii="Calibri" w:hAnsi="Calibri" w:cs="Calibri"/>
          <w:b/>
          <w:sz w:val="22"/>
          <w:szCs w:val="22"/>
        </w:rPr>
        <w:t>abuse</w:t>
      </w:r>
      <w:proofErr w:type="gramEnd"/>
    </w:p>
    <w:p w14:paraId="025A48F8" w14:textId="77777777" w:rsidR="00960FFF" w:rsidRPr="00FE2074" w:rsidRDefault="00960FFF">
      <w:pPr>
        <w:rPr>
          <w:rFonts w:ascii="Calibri" w:hAnsi="Calibri" w:cs="Calibri"/>
          <w:b/>
          <w:sz w:val="22"/>
          <w:szCs w:val="22"/>
        </w:rPr>
      </w:pPr>
    </w:p>
    <w:p w14:paraId="5CADF349" w14:textId="77777777" w:rsidR="00960FFF" w:rsidRPr="00FE2074" w:rsidRDefault="00960FFF">
      <w:pPr>
        <w:ind w:left="360" w:hanging="360"/>
        <w:rPr>
          <w:rFonts w:ascii="Calibri" w:hAnsi="Calibri" w:cs="Calibri"/>
          <w:sz w:val="22"/>
          <w:szCs w:val="22"/>
        </w:rPr>
      </w:pPr>
      <w:r w:rsidRPr="00FE2074">
        <w:rPr>
          <w:rFonts w:ascii="Calibri" w:hAnsi="Calibri" w:cs="Calibri"/>
          <w:sz w:val="22"/>
          <w:szCs w:val="22"/>
        </w:rPr>
        <w:t>5.1</w:t>
      </w:r>
      <w:r w:rsidRPr="00FE2074">
        <w:rPr>
          <w:rFonts w:ascii="Calibri" w:hAnsi="Calibri" w:cs="Calibri"/>
          <w:sz w:val="22"/>
          <w:szCs w:val="22"/>
        </w:rPr>
        <w:tab/>
        <w:t xml:space="preserve">All those making a complaint or allegation or expressing concern, whether they are staff, volunteers, </w:t>
      </w:r>
      <w:proofErr w:type="gramStart"/>
      <w:r w:rsidRPr="00FE2074">
        <w:rPr>
          <w:rFonts w:ascii="Calibri" w:hAnsi="Calibri" w:cs="Calibri"/>
          <w:sz w:val="22"/>
          <w:szCs w:val="22"/>
        </w:rPr>
        <w:t>trustees</w:t>
      </w:r>
      <w:proofErr w:type="gramEnd"/>
      <w:r w:rsidRPr="00FE2074">
        <w:rPr>
          <w:rFonts w:ascii="Calibri" w:hAnsi="Calibri" w:cs="Calibri"/>
          <w:sz w:val="22"/>
          <w:szCs w:val="22"/>
        </w:rPr>
        <w:t xml:space="preserve"> or members of the general public should be reassured that:</w:t>
      </w:r>
    </w:p>
    <w:p w14:paraId="185B2346" w14:textId="77777777" w:rsidR="00960FFF" w:rsidRPr="00FE2074" w:rsidRDefault="00960FFF">
      <w:pPr>
        <w:rPr>
          <w:rFonts w:ascii="Calibri" w:hAnsi="Calibri" w:cs="Calibri"/>
          <w:sz w:val="22"/>
          <w:szCs w:val="22"/>
        </w:rPr>
      </w:pPr>
    </w:p>
    <w:p w14:paraId="7B64E02F" w14:textId="77777777" w:rsidR="00960FFF" w:rsidRPr="00FE2074" w:rsidRDefault="00960FFF">
      <w:pPr>
        <w:numPr>
          <w:ilvl w:val="0"/>
          <w:numId w:val="31"/>
        </w:numPr>
        <w:rPr>
          <w:rFonts w:ascii="Calibri" w:hAnsi="Calibri" w:cs="Calibri"/>
          <w:sz w:val="22"/>
          <w:szCs w:val="22"/>
        </w:rPr>
      </w:pPr>
      <w:r w:rsidRPr="00FE2074">
        <w:rPr>
          <w:rFonts w:ascii="Calibri" w:hAnsi="Calibri" w:cs="Calibri"/>
          <w:sz w:val="22"/>
          <w:szCs w:val="22"/>
        </w:rPr>
        <w:t>They will be taken seriously.</w:t>
      </w:r>
    </w:p>
    <w:p w14:paraId="67F96E46" w14:textId="77777777" w:rsidR="00960FFF" w:rsidRPr="00FE2074" w:rsidRDefault="00960FFF">
      <w:pPr>
        <w:numPr>
          <w:ilvl w:val="0"/>
          <w:numId w:val="31"/>
        </w:numPr>
        <w:rPr>
          <w:rFonts w:ascii="Calibri" w:hAnsi="Calibri" w:cs="Calibri"/>
          <w:sz w:val="22"/>
          <w:szCs w:val="22"/>
        </w:rPr>
      </w:pPr>
      <w:r w:rsidRPr="00FE2074">
        <w:rPr>
          <w:rFonts w:ascii="Calibri" w:hAnsi="Calibri" w:cs="Calibri"/>
          <w:sz w:val="22"/>
          <w:szCs w:val="22"/>
        </w:rPr>
        <w:t>Their comments will usually be treated confidentially, but their concerns may be shared with the appropriate authorities if they or others are at significant risk.</w:t>
      </w:r>
    </w:p>
    <w:p w14:paraId="67084F5D" w14:textId="77777777" w:rsidR="00960FFF" w:rsidRPr="00FE2074" w:rsidRDefault="00960FFF">
      <w:pPr>
        <w:rPr>
          <w:rFonts w:ascii="Calibri" w:hAnsi="Calibri" w:cs="Calibri"/>
          <w:sz w:val="22"/>
          <w:szCs w:val="22"/>
        </w:rPr>
      </w:pPr>
    </w:p>
    <w:p w14:paraId="44D99E1E" w14:textId="77777777" w:rsidR="00960FFF" w:rsidRPr="00FE2074" w:rsidRDefault="00960FFF">
      <w:pPr>
        <w:rPr>
          <w:rFonts w:ascii="Calibri" w:hAnsi="Calibri" w:cs="Calibri"/>
          <w:b/>
          <w:sz w:val="22"/>
          <w:szCs w:val="22"/>
        </w:rPr>
      </w:pPr>
      <w:r w:rsidRPr="00FE2074">
        <w:rPr>
          <w:rFonts w:ascii="Calibri" w:hAnsi="Calibri" w:cs="Calibri"/>
          <w:b/>
          <w:sz w:val="22"/>
          <w:szCs w:val="22"/>
        </w:rPr>
        <w:t>6</w:t>
      </w:r>
      <w:r w:rsidRPr="00FE2074">
        <w:rPr>
          <w:rFonts w:ascii="Calibri" w:hAnsi="Calibri" w:cs="Calibri"/>
          <w:b/>
          <w:sz w:val="22"/>
          <w:szCs w:val="22"/>
        </w:rPr>
        <w:tab/>
        <w:t>The Vulnerable Adult has the right:</w:t>
      </w:r>
    </w:p>
    <w:p w14:paraId="6B93BDFC" w14:textId="77777777" w:rsidR="00960FFF" w:rsidRPr="00FE2074" w:rsidRDefault="00960FFF">
      <w:pPr>
        <w:rPr>
          <w:rFonts w:ascii="Calibri" w:hAnsi="Calibri" w:cs="Calibri"/>
          <w:sz w:val="22"/>
          <w:szCs w:val="22"/>
        </w:rPr>
      </w:pPr>
    </w:p>
    <w:p w14:paraId="1DEC6BA1" w14:textId="77777777" w:rsidR="00960FFF" w:rsidRPr="00FE2074" w:rsidRDefault="00960FFF">
      <w:pPr>
        <w:numPr>
          <w:ilvl w:val="0"/>
          <w:numId w:val="32"/>
        </w:numPr>
        <w:rPr>
          <w:rFonts w:ascii="Calibri" w:hAnsi="Calibri" w:cs="Calibri"/>
          <w:sz w:val="22"/>
          <w:szCs w:val="22"/>
        </w:rPr>
      </w:pPr>
      <w:r w:rsidRPr="00FE2074">
        <w:rPr>
          <w:rFonts w:ascii="Calibri" w:hAnsi="Calibri" w:cs="Calibri"/>
          <w:sz w:val="22"/>
          <w:szCs w:val="22"/>
        </w:rPr>
        <w:t>To be made aware of this policy.</w:t>
      </w:r>
    </w:p>
    <w:p w14:paraId="11E9B55D" w14:textId="77777777" w:rsidR="00960FFF" w:rsidRPr="00FE2074" w:rsidRDefault="00960FFF">
      <w:pPr>
        <w:numPr>
          <w:ilvl w:val="0"/>
          <w:numId w:val="32"/>
        </w:numPr>
        <w:rPr>
          <w:rFonts w:ascii="Calibri" w:hAnsi="Calibri" w:cs="Calibri"/>
          <w:sz w:val="22"/>
          <w:szCs w:val="22"/>
        </w:rPr>
      </w:pPr>
      <w:r w:rsidRPr="00FE2074">
        <w:rPr>
          <w:rFonts w:ascii="Calibri" w:hAnsi="Calibri" w:cs="Calibri"/>
          <w:sz w:val="22"/>
          <w:szCs w:val="22"/>
        </w:rPr>
        <w:t>To have alleged incidents recognised and taken seriously.</w:t>
      </w:r>
    </w:p>
    <w:p w14:paraId="4DDF7B43" w14:textId="77777777" w:rsidR="00960FFF" w:rsidRPr="00FE2074" w:rsidRDefault="00960FFF">
      <w:pPr>
        <w:numPr>
          <w:ilvl w:val="0"/>
          <w:numId w:val="32"/>
        </w:numPr>
        <w:rPr>
          <w:rFonts w:ascii="Calibri" w:hAnsi="Calibri" w:cs="Calibri"/>
          <w:sz w:val="22"/>
          <w:szCs w:val="22"/>
        </w:rPr>
      </w:pPr>
      <w:r w:rsidRPr="00FE2074">
        <w:rPr>
          <w:rFonts w:ascii="Calibri" w:hAnsi="Calibri" w:cs="Calibri"/>
          <w:sz w:val="22"/>
          <w:szCs w:val="22"/>
        </w:rPr>
        <w:t>To receive fair and respectful treatment throughout.</w:t>
      </w:r>
    </w:p>
    <w:p w14:paraId="1188A850" w14:textId="77777777" w:rsidR="00960FFF" w:rsidRPr="00FE2074" w:rsidRDefault="00960FFF">
      <w:pPr>
        <w:numPr>
          <w:ilvl w:val="0"/>
          <w:numId w:val="32"/>
        </w:numPr>
        <w:rPr>
          <w:rFonts w:ascii="Calibri" w:hAnsi="Calibri" w:cs="Calibri"/>
          <w:sz w:val="22"/>
          <w:szCs w:val="22"/>
        </w:rPr>
      </w:pPr>
      <w:r w:rsidRPr="00FE2074">
        <w:rPr>
          <w:rFonts w:ascii="Calibri" w:hAnsi="Calibri" w:cs="Calibri"/>
          <w:sz w:val="22"/>
          <w:szCs w:val="22"/>
        </w:rPr>
        <w:t>To be involved in any process as appropriate.</w:t>
      </w:r>
    </w:p>
    <w:p w14:paraId="42ADB8EA" w14:textId="77777777" w:rsidR="00960FFF" w:rsidRPr="00FE2074" w:rsidRDefault="00960FFF" w:rsidP="00E01892">
      <w:pPr>
        <w:numPr>
          <w:ilvl w:val="0"/>
          <w:numId w:val="32"/>
        </w:numPr>
        <w:rPr>
          <w:rFonts w:ascii="Calibri" w:hAnsi="Calibri" w:cs="Calibri"/>
          <w:sz w:val="22"/>
          <w:szCs w:val="22"/>
        </w:rPr>
      </w:pPr>
      <w:r w:rsidRPr="00FE2074">
        <w:rPr>
          <w:rFonts w:ascii="Calibri" w:hAnsi="Calibri" w:cs="Calibri"/>
          <w:sz w:val="22"/>
          <w:szCs w:val="22"/>
        </w:rPr>
        <w:t>To receive information about the outcome.</w:t>
      </w:r>
    </w:p>
    <w:p w14:paraId="1D9BB729" w14:textId="77777777" w:rsidR="00484334" w:rsidRPr="00FE2074" w:rsidRDefault="00484334" w:rsidP="00484334">
      <w:pPr>
        <w:rPr>
          <w:rFonts w:ascii="Calibri" w:hAnsi="Calibri" w:cs="Calibri"/>
          <w:sz w:val="22"/>
          <w:szCs w:val="22"/>
        </w:rPr>
      </w:pPr>
    </w:p>
    <w:p w14:paraId="79CE64AD" w14:textId="77777777" w:rsidR="00484334" w:rsidRPr="00FE2074" w:rsidRDefault="00484334" w:rsidP="00484334">
      <w:pPr>
        <w:rPr>
          <w:rFonts w:ascii="Calibri" w:hAnsi="Calibri" w:cs="Calibri"/>
          <w:sz w:val="22"/>
          <w:szCs w:val="22"/>
        </w:rPr>
      </w:pPr>
    </w:p>
    <w:p w14:paraId="7DF9374E" w14:textId="77777777" w:rsidR="00960FFF" w:rsidRPr="00FE2074" w:rsidRDefault="00960FFF">
      <w:pPr>
        <w:pStyle w:val="MediumGrid21"/>
        <w:rPr>
          <w:rFonts w:ascii="Calibri" w:hAnsi="Calibri" w:cs="Calibri"/>
          <w:bCs/>
          <w:sz w:val="22"/>
          <w:szCs w:val="22"/>
          <w:lang w:val="en-US"/>
        </w:rPr>
      </w:pPr>
    </w:p>
    <w:p w14:paraId="5CCBB248" w14:textId="77777777"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6</w:t>
      </w:r>
      <w:r w:rsidRPr="00FE2074">
        <w:rPr>
          <w:rFonts w:ascii="Calibri" w:hAnsi="Calibri" w:cs="Calibri"/>
          <w:b/>
          <w:sz w:val="22"/>
          <w:szCs w:val="22"/>
        </w:rPr>
        <w:tab/>
      </w:r>
      <w:r w:rsidR="00E01892" w:rsidRPr="00FE2074">
        <w:rPr>
          <w:rFonts w:ascii="Calibri" w:hAnsi="Calibri" w:cs="Calibri"/>
          <w:b/>
          <w:sz w:val="22"/>
          <w:szCs w:val="22"/>
        </w:rPr>
        <w:t>PROCEDURES</w:t>
      </w:r>
      <w:r w:rsidRPr="00FE2074">
        <w:rPr>
          <w:rFonts w:ascii="Calibri" w:hAnsi="Calibri" w:cs="Calibri"/>
          <w:b/>
          <w:sz w:val="22"/>
          <w:szCs w:val="22"/>
        </w:rPr>
        <w:t xml:space="preserve"> IN THE EVENT OF A DISCLOSURE</w:t>
      </w:r>
    </w:p>
    <w:p w14:paraId="0D83533E" w14:textId="77777777" w:rsidR="00960FFF" w:rsidRPr="00FE2074" w:rsidRDefault="00960FFF">
      <w:pPr>
        <w:pStyle w:val="MediumGrid21"/>
        <w:rPr>
          <w:rFonts w:ascii="Calibri" w:hAnsi="Calibri" w:cs="Calibri"/>
          <w:sz w:val="22"/>
          <w:szCs w:val="22"/>
        </w:rPr>
      </w:pPr>
    </w:p>
    <w:p w14:paraId="021D3843" w14:textId="77777777" w:rsidR="00960FFF" w:rsidRPr="00FE2074" w:rsidRDefault="00960FFF">
      <w:pPr>
        <w:pStyle w:val="MediumGrid21"/>
        <w:numPr>
          <w:ilvl w:val="1"/>
          <w:numId w:val="33"/>
        </w:numPr>
        <w:rPr>
          <w:rFonts w:ascii="Calibri" w:hAnsi="Calibri" w:cs="Calibri"/>
          <w:sz w:val="22"/>
          <w:szCs w:val="22"/>
        </w:rPr>
      </w:pPr>
      <w:r w:rsidRPr="00FE2074">
        <w:rPr>
          <w:rFonts w:ascii="Calibri" w:hAnsi="Calibri" w:cs="Calibri"/>
          <w:sz w:val="22"/>
          <w:szCs w:val="22"/>
        </w:rPr>
        <w:t xml:space="preserve">Staff, </w:t>
      </w:r>
      <w:proofErr w:type="gramStart"/>
      <w:r w:rsidRPr="00FE2074">
        <w:rPr>
          <w:rFonts w:ascii="Calibri" w:hAnsi="Calibri" w:cs="Calibri"/>
          <w:sz w:val="22"/>
          <w:szCs w:val="22"/>
        </w:rPr>
        <w:t>volunteers</w:t>
      </w:r>
      <w:proofErr w:type="gramEnd"/>
      <w:r w:rsidRPr="00FE2074">
        <w:rPr>
          <w:rFonts w:ascii="Calibri" w:hAnsi="Calibri" w:cs="Calibri"/>
          <w:sz w:val="22"/>
          <w:szCs w:val="22"/>
        </w:rPr>
        <w:t xml:space="preserve"> and trustees may receive disclosures of abuse and observe vulnerable adults who are at risk. The following procedure will enable staff/volunteers to make informed and confident responses to specific adult protection issues.</w:t>
      </w:r>
    </w:p>
    <w:p w14:paraId="36040170" w14:textId="77777777" w:rsidR="00960FFF" w:rsidRPr="00FE2074" w:rsidRDefault="00960FFF">
      <w:pPr>
        <w:pStyle w:val="MediumGrid21"/>
        <w:rPr>
          <w:rFonts w:ascii="Calibri" w:hAnsi="Calibri" w:cs="Calibri"/>
          <w:sz w:val="22"/>
          <w:szCs w:val="22"/>
        </w:rPr>
      </w:pPr>
    </w:p>
    <w:p w14:paraId="52B7E7C7" w14:textId="77777777" w:rsidR="00960FFF" w:rsidRPr="00FE2074" w:rsidRDefault="00960FFF">
      <w:pPr>
        <w:pStyle w:val="MediumGrid21"/>
        <w:numPr>
          <w:ilvl w:val="1"/>
          <w:numId w:val="33"/>
        </w:numPr>
        <w:rPr>
          <w:rFonts w:ascii="Calibri" w:hAnsi="Calibri" w:cs="Calibri"/>
          <w:sz w:val="22"/>
          <w:szCs w:val="22"/>
        </w:rPr>
      </w:pPr>
      <w:r w:rsidRPr="00FE2074">
        <w:rPr>
          <w:rFonts w:ascii="Calibri" w:hAnsi="Calibri" w:cs="Calibri"/>
          <w:sz w:val="22"/>
          <w:szCs w:val="22"/>
        </w:rPr>
        <w:t xml:space="preserve"> It is important that vulnerable adults are protected from abuse. All </w:t>
      </w:r>
      <w:r w:rsidR="0096462C" w:rsidRPr="00FE2074">
        <w:rPr>
          <w:rFonts w:ascii="Calibri" w:hAnsi="Calibri" w:cs="Calibri"/>
          <w:sz w:val="22"/>
          <w:szCs w:val="22"/>
        </w:rPr>
        <w:t>complaints, allegations</w:t>
      </w:r>
      <w:r w:rsidRPr="00FE2074">
        <w:rPr>
          <w:rFonts w:ascii="Calibri" w:hAnsi="Calibri" w:cs="Calibri"/>
          <w:sz w:val="22"/>
          <w:szCs w:val="22"/>
        </w:rPr>
        <w:t xml:space="preserve"> or suspicions must be taken seriously. </w:t>
      </w:r>
    </w:p>
    <w:p w14:paraId="74438FB6" w14:textId="77777777" w:rsidR="00960FFF" w:rsidRPr="00FE2074" w:rsidRDefault="00960FFF">
      <w:pPr>
        <w:pStyle w:val="MediumGrid21"/>
        <w:rPr>
          <w:rFonts w:ascii="Calibri" w:hAnsi="Calibri" w:cs="Calibri"/>
          <w:sz w:val="22"/>
          <w:szCs w:val="22"/>
        </w:rPr>
      </w:pPr>
    </w:p>
    <w:p w14:paraId="5EED31D3" w14:textId="77777777" w:rsidR="00960FFF" w:rsidRPr="00FE2074" w:rsidRDefault="00960FFF">
      <w:pPr>
        <w:pStyle w:val="MediumGrid21"/>
        <w:numPr>
          <w:ilvl w:val="1"/>
          <w:numId w:val="33"/>
        </w:numPr>
        <w:rPr>
          <w:rFonts w:ascii="Calibri" w:hAnsi="Calibri" w:cs="Calibri"/>
          <w:sz w:val="22"/>
          <w:szCs w:val="22"/>
        </w:rPr>
      </w:pPr>
      <w:r w:rsidRPr="00FE2074">
        <w:rPr>
          <w:rFonts w:ascii="Calibri" w:hAnsi="Calibri" w:cs="Calibri"/>
          <w:sz w:val="22"/>
          <w:szCs w:val="22"/>
        </w:rPr>
        <w:t xml:space="preserve">This procedure must be followed whenever an allegation of abuse is made or when there is a suspicion that a vulnerable adult has been abused. </w:t>
      </w:r>
    </w:p>
    <w:p w14:paraId="4C9D5D78" w14:textId="77777777" w:rsidR="00960FFF" w:rsidRPr="00FE2074" w:rsidRDefault="00960FFF">
      <w:pPr>
        <w:pStyle w:val="MediumGrid21"/>
        <w:rPr>
          <w:rFonts w:ascii="Calibri" w:hAnsi="Calibri" w:cs="Calibri"/>
          <w:sz w:val="22"/>
          <w:szCs w:val="22"/>
        </w:rPr>
      </w:pPr>
    </w:p>
    <w:p w14:paraId="4C179B10" w14:textId="77777777" w:rsidR="00960FFF" w:rsidRPr="00FE2074" w:rsidRDefault="00960FFF">
      <w:pPr>
        <w:pStyle w:val="MediumGrid21"/>
        <w:numPr>
          <w:ilvl w:val="1"/>
          <w:numId w:val="33"/>
        </w:numPr>
        <w:rPr>
          <w:rFonts w:ascii="Calibri" w:hAnsi="Calibri" w:cs="Calibri"/>
          <w:sz w:val="22"/>
          <w:szCs w:val="22"/>
        </w:rPr>
      </w:pPr>
      <w:r w:rsidRPr="00FE2074">
        <w:rPr>
          <w:rFonts w:ascii="Calibri" w:hAnsi="Calibri" w:cs="Calibri"/>
          <w:sz w:val="22"/>
          <w:szCs w:val="22"/>
        </w:rPr>
        <w:t>Promises of confidentiality must not be given as this may conflict with the need to ensure the safety and welfare of the individual.</w:t>
      </w:r>
    </w:p>
    <w:p w14:paraId="40A47FD1" w14:textId="77777777" w:rsidR="00960FFF" w:rsidRPr="00FE2074" w:rsidRDefault="00960FFF">
      <w:pPr>
        <w:pStyle w:val="MediumGrid21"/>
        <w:rPr>
          <w:rFonts w:ascii="Calibri" w:hAnsi="Calibri" w:cs="Calibri"/>
          <w:sz w:val="22"/>
          <w:szCs w:val="22"/>
        </w:rPr>
      </w:pPr>
    </w:p>
    <w:p w14:paraId="01C847F3" w14:textId="77777777" w:rsidR="00960FFF" w:rsidRPr="00FE2074" w:rsidRDefault="00960FFF">
      <w:pPr>
        <w:pStyle w:val="MediumGrid21"/>
        <w:numPr>
          <w:ilvl w:val="1"/>
          <w:numId w:val="33"/>
        </w:numPr>
        <w:rPr>
          <w:rFonts w:ascii="Calibri" w:hAnsi="Calibri" w:cs="Calibri"/>
          <w:sz w:val="22"/>
          <w:szCs w:val="22"/>
        </w:rPr>
      </w:pPr>
      <w:r w:rsidRPr="00FE2074">
        <w:rPr>
          <w:rFonts w:ascii="Calibri" w:hAnsi="Calibri" w:cs="Calibri"/>
          <w:sz w:val="22"/>
          <w:szCs w:val="22"/>
        </w:rPr>
        <w:t>A full record shall be made as soon as possible of the nature of the allegation and any other relevant information.</w:t>
      </w:r>
    </w:p>
    <w:p w14:paraId="7B7CF2A4" w14:textId="77777777" w:rsidR="00960FFF" w:rsidRPr="00FE2074" w:rsidRDefault="00960FFF">
      <w:pPr>
        <w:pStyle w:val="MediumGrid21"/>
        <w:rPr>
          <w:rFonts w:ascii="Calibri" w:hAnsi="Calibri" w:cs="Calibri"/>
          <w:sz w:val="22"/>
          <w:szCs w:val="22"/>
        </w:rPr>
      </w:pPr>
    </w:p>
    <w:p w14:paraId="037574B8" w14:textId="77777777" w:rsidR="00960FFF" w:rsidRPr="00FE2074" w:rsidRDefault="00960FFF" w:rsidP="006C43F1">
      <w:pPr>
        <w:pStyle w:val="MediumGrid21"/>
        <w:numPr>
          <w:ilvl w:val="1"/>
          <w:numId w:val="33"/>
        </w:numPr>
        <w:rPr>
          <w:rFonts w:ascii="Calibri" w:hAnsi="Calibri" w:cs="Calibri"/>
          <w:sz w:val="22"/>
          <w:szCs w:val="22"/>
        </w:rPr>
      </w:pPr>
      <w:r w:rsidRPr="00FE2074">
        <w:rPr>
          <w:rFonts w:ascii="Calibri" w:hAnsi="Calibri" w:cs="Calibri"/>
          <w:sz w:val="22"/>
          <w:szCs w:val="22"/>
        </w:rPr>
        <w:t>This must include information in relation to the date, the time, the place where the alleged abuse happened, your name and the names of others present, the name of the complainant and, where different, the name of the adult who has allegedly been abused, the nature of the alleged abuse, a description of any injuries observed, the account which has been given of the allegation.</w:t>
      </w:r>
    </w:p>
    <w:p w14:paraId="4C0B7A0E" w14:textId="77777777" w:rsidR="00960FFF" w:rsidRPr="00FE2074" w:rsidRDefault="00960FFF">
      <w:pPr>
        <w:pStyle w:val="MediumGrid21"/>
        <w:rPr>
          <w:rFonts w:ascii="Calibri" w:hAnsi="Calibri" w:cs="Calibri"/>
          <w:sz w:val="22"/>
          <w:szCs w:val="22"/>
        </w:rPr>
      </w:pPr>
    </w:p>
    <w:p w14:paraId="6F56424D" w14:textId="77777777"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7</w:t>
      </w:r>
      <w:r w:rsidRPr="00FE2074">
        <w:rPr>
          <w:rFonts w:ascii="Calibri" w:hAnsi="Calibri" w:cs="Calibri"/>
          <w:b/>
          <w:sz w:val="22"/>
          <w:szCs w:val="22"/>
        </w:rPr>
        <w:tab/>
        <w:t xml:space="preserve">RESPONDING TO AN ALLEGATION </w:t>
      </w:r>
    </w:p>
    <w:p w14:paraId="5B3A6E4B" w14:textId="77777777" w:rsidR="00960FFF" w:rsidRPr="00FE2074" w:rsidRDefault="00960FFF">
      <w:pPr>
        <w:pStyle w:val="MediumGrid21"/>
        <w:rPr>
          <w:rFonts w:ascii="Calibri" w:hAnsi="Calibri" w:cs="Calibri"/>
          <w:sz w:val="22"/>
          <w:szCs w:val="22"/>
        </w:rPr>
      </w:pPr>
    </w:p>
    <w:p w14:paraId="6BA629DB" w14:textId="5CD217B9"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lastRenderedPageBreak/>
        <w:t>7.1</w:t>
      </w:r>
      <w:r w:rsidRPr="00FE2074">
        <w:rPr>
          <w:rFonts w:ascii="Calibri" w:hAnsi="Calibri" w:cs="Calibri"/>
          <w:sz w:val="22"/>
          <w:szCs w:val="22"/>
        </w:rPr>
        <w:tab/>
        <w:t xml:space="preserve">Any suspicion, allegation or incident of abuse must be reported to the </w:t>
      </w:r>
      <w:r w:rsidR="00C9437A" w:rsidRPr="00FE2074">
        <w:rPr>
          <w:rFonts w:ascii="Calibri" w:hAnsi="Calibri" w:cs="Calibri"/>
          <w:sz w:val="22"/>
          <w:szCs w:val="22"/>
        </w:rPr>
        <w:t>O</w:t>
      </w:r>
      <w:r w:rsidR="000816E6" w:rsidRPr="00FE2074">
        <w:rPr>
          <w:rFonts w:ascii="Calibri" w:hAnsi="Calibri" w:cs="Calibri"/>
          <w:sz w:val="22"/>
          <w:szCs w:val="22"/>
        </w:rPr>
        <w:t xml:space="preserve">n-site Designated Lead </w:t>
      </w:r>
      <w:r w:rsidRPr="00FE2074">
        <w:rPr>
          <w:rFonts w:ascii="Calibri" w:hAnsi="Calibri" w:cs="Calibri"/>
          <w:sz w:val="22"/>
          <w:szCs w:val="22"/>
        </w:rPr>
        <w:t xml:space="preserve">or Senior Manager on that working day where possible. </w:t>
      </w:r>
    </w:p>
    <w:p w14:paraId="60A0A500" w14:textId="77777777" w:rsidR="00960FFF" w:rsidRPr="00FE2074" w:rsidRDefault="00960FFF">
      <w:pPr>
        <w:pStyle w:val="MediumGrid21"/>
        <w:rPr>
          <w:rFonts w:ascii="Calibri" w:hAnsi="Calibri" w:cs="Calibri"/>
          <w:sz w:val="22"/>
          <w:szCs w:val="22"/>
        </w:rPr>
      </w:pPr>
    </w:p>
    <w:p w14:paraId="0DE6E751"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7.2</w:t>
      </w:r>
      <w:r w:rsidRPr="00FE2074">
        <w:rPr>
          <w:rFonts w:ascii="Calibri" w:hAnsi="Calibri" w:cs="Calibri"/>
          <w:sz w:val="22"/>
          <w:szCs w:val="22"/>
        </w:rPr>
        <w:tab/>
        <w:t>T</w:t>
      </w:r>
      <w:r w:rsidR="000816E6" w:rsidRPr="00FE2074">
        <w:rPr>
          <w:rFonts w:ascii="Calibri" w:hAnsi="Calibri" w:cs="Calibri"/>
          <w:sz w:val="22"/>
          <w:szCs w:val="22"/>
        </w:rPr>
        <w:t xml:space="preserve">he On-site Designated Safeguarding Lead or Senior Manager, after consulting with the Strategic Safeguarding Lead, </w:t>
      </w:r>
      <w:r w:rsidRPr="00FE2074">
        <w:rPr>
          <w:rFonts w:ascii="Calibri" w:hAnsi="Calibri" w:cs="Calibri"/>
          <w:sz w:val="22"/>
          <w:szCs w:val="22"/>
        </w:rPr>
        <w:t xml:space="preserve">shall telephone and report the matter to </w:t>
      </w:r>
      <w:r w:rsidR="004A198C" w:rsidRPr="00FE2074">
        <w:rPr>
          <w:rFonts w:ascii="Calibri" w:hAnsi="Calibri" w:cs="Calibri"/>
          <w:sz w:val="22"/>
          <w:szCs w:val="22"/>
        </w:rPr>
        <w:t xml:space="preserve">Lambeth Safeguarding Adults Board </w:t>
      </w:r>
      <w:r w:rsidRPr="00FE2074">
        <w:rPr>
          <w:rFonts w:ascii="Calibri" w:hAnsi="Calibri" w:cs="Calibri"/>
          <w:sz w:val="22"/>
          <w:szCs w:val="22"/>
        </w:rPr>
        <w:t>020 7926 5555</w:t>
      </w:r>
      <w:r w:rsidR="004A198C" w:rsidRPr="00FE2074">
        <w:rPr>
          <w:rFonts w:ascii="Calibri" w:hAnsi="Calibri" w:cs="Calibri"/>
          <w:sz w:val="22"/>
          <w:szCs w:val="22"/>
        </w:rPr>
        <w:t xml:space="preserve"> or LSABAdmin@lambeth.gov.uk</w:t>
      </w:r>
      <w:r w:rsidRPr="00FE2074">
        <w:rPr>
          <w:rFonts w:ascii="Calibri" w:hAnsi="Calibri" w:cs="Calibri"/>
          <w:sz w:val="22"/>
          <w:szCs w:val="22"/>
        </w:rPr>
        <w:t xml:space="preserve">. A written record of the date and time of the report shall be </w:t>
      </w:r>
      <w:r w:rsidR="006C43F1" w:rsidRPr="00FE2074">
        <w:rPr>
          <w:rFonts w:ascii="Calibri" w:hAnsi="Calibri" w:cs="Calibri"/>
          <w:sz w:val="22"/>
          <w:szCs w:val="22"/>
        </w:rPr>
        <w:t>made,</w:t>
      </w:r>
      <w:r w:rsidRPr="00FE2074">
        <w:rPr>
          <w:rFonts w:ascii="Calibri" w:hAnsi="Calibri" w:cs="Calibri"/>
          <w:sz w:val="22"/>
          <w:szCs w:val="22"/>
        </w:rPr>
        <w:t xml:space="preserve"> and the report must include the name and position of the person to whom the matter is reported. The telephone report must be confirmed in writing to the relevant local authority adult social services department within 24 hours.</w:t>
      </w:r>
    </w:p>
    <w:p w14:paraId="6E44BAA2" w14:textId="77777777" w:rsidR="00960FFF" w:rsidRPr="00FE2074" w:rsidRDefault="00960FFF">
      <w:pPr>
        <w:pStyle w:val="MediumGrid21"/>
        <w:rPr>
          <w:rFonts w:ascii="Calibri" w:hAnsi="Calibri" w:cs="Calibri"/>
          <w:sz w:val="22"/>
          <w:szCs w:val="22"/>
        </w:rPr>
      </w:pPr>
    </w:p>
    <w:p w14:paraId="5DB8B922" w14:textId="77777777"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8</w:t>
      </w:r>
      <w:r w:rsidRPr="00FE2074">
        <w:rPr>
          <w:rFonts w:ascii="Calibri" w:hAnsi="Calibri" w:cs="Calibri"/>
          <w:b/>
          <w:sz w:val="22"/>
          <w:szCs w:val="22"/>
        </w:rPr>
        <w:tab/>
        <w:t>RESPONDING APPROPRIATELY TO AN ALLEGATION OF ABUSE</w:t>
      </w:r>
    </w:p>
    <w:p w14:paraId="12A336EE" w14:textId="77777777" w:rsidR="00960FFF" w:rsidRPr="00FE2074" w:rsidRDefault="00960FFF">
      <w:pPr>
        <w:pStyle w:val="MediumGrid21"/>
        <w:rPr>
          <w:rFonts w:ascii="Calibri" w:hAnsi="Calibri" w:cs="Calibri"/>
          <w:bCs/>
          <w:sz w:val="22"/>
          <w:szCs w:val="22"/>
          <w:lang w:eastAsia="en-GB"/>
        </w:rPr>
      </w:pPr>
    </w:p>
    <w:p w14:paraId="1A7EF951" w14:textId="77777777" w:rsidR="00960FFF" w:rsidRPr="00FE2074" w:rsidRDefault="00960FFF">
      <w:pPr>
        <w:pStyle w:val="MediumGrid21"/>
        <w:rPr>
          <w:rFonts w:ascii="Calibri" w:hAnsi="Calibri" w:cs="Calibri"/>
          <w:bCs/>
          <w:sz w:val="22"/>
          <w:szCs w:val="22"/>
          <w:lang w:eastAsia="en-GB"/>
        </w:rPr>
      </w:pPr>
      <w:r w:rsidRPr="00FE2074">
        <w:rPr>
          <w:rFonts w:ascii="Calibri" w:hAnsi="Calibri" w:cs="Calibri"/>
          <w:bCs/>
          <w:sz w:val="22"/>
          <w:szCs w:val="22"/>
          <w:lang w:eastAsia="en-GB"/>
        </w:rPr>
        <w:t>8.1</w:t>
      </w:r>
      <w:r w:rsidRPr="00FE2074">
        <w:rPr>
          <w:rFonts w:ascii="Calibri" w:hAnsi="Calibri" w:cs="Calibri"/>
          <w:bCs/>
          <w:sz w:val="22"/>
          <w:szCs w:val="22"/>
          <w:lang w:eastAsia="en-GB"/>
        </w:rPr>
        <w:tab/>
        <w:t>In the event of an incident or disclosure:</w:t>
      </w:r>
    </w:p>
    <w:p w14:paraId="142F5C64" w14:textId="77777777" w:rsidR="00960FFF" w:rsidRPr="00FE2074" w:rsidRDefault="00960FFF">
      <w:pPr>
        <w:pStyle w:val="MediumGrid21"/>
        <w:rPr>
          <w:rFonts w:ascii="Calibri" w:hAnsi="Calibri" w:cs="Calibri"/>
          <w:bCs/>
          <w:sz w:val="22"/>
          <w:szCs w:val="22"/>
          <w:lang w:eastAsia="en-GB"/>
        </w:rPr>
      </w:pPr>
    </w:p>
    <w:p w14:paraId="77F81223" w14:textId="77777777" w:rsidR="00960FFF" w:rsidRPr="00FE2074" w:rsidRDefault="00960FFF">
      <w:pPr>
        <w:pStyle w:val="MediumGrid21"/>
        <w:rPr>
          <w:rFonts w:ascii="Calibri" w:hAnsi="Calibri" w:cs="Calibri"/>
          <w:b/>
          <w:bCs/>
          <w:color w:val="000000"/>
          <w:sz w:val="22"/>
          <w:szCs w:val="22"/>
          <w:lang w:eastAsia="en-GB"/>
        </w:rPr>
      </w:pPr>
      <w:r w:rsidRPr="00FE2074">
        <w:rPr>
          <w:rFonts w:ascii="Calibri" w:hAnsi="Calibri" w:cs="Calibri"/>
          <w:b/>
          <w:bCs/>
          <w:color w:val="000000"/>
          <w:sz w:val="22"/>
          <w:szCs w:val="22"/>
          <w:lang w:eastAsia="en-GB"/>
        </w:rPr>
        <w:t>DO</w:t>
      </w:r>
    </w:p>
    <w:p w14:paraId="02DCB032" w14:textId="77777777" w:rsidR="00960FFF" w:rsidRPr="00FE2074" w:rsidRDefault="00960FFF">
      <w:pPr>
        <w:pStyle w:val="MediumGrid21"/>
        <w:rPr>
          <w:rFonts w:ascii="Calibri" w:hAnsi="Calibri" w:cs="Calibri"/>
          <w:color w:val="000000"/>
          <w:sz w:val="22"/>
          <w:szCs w:val="22"/>
          <w:lang w:eastAsia="en-GB"/>
        </w:rPr>
      </w:pPr>
    </w:p>
    <w:p w14:paraId="67601BCB" w14:textId="77777777" w:rsidR="00960FFF" w:rsidRPr="00FE2074" w:rsidRDefault="00960FFF">
      <w:pPr>
        <w:pStyle w:val="MediumGrid21"/>
        <w:numPr>
          <w:ilvl w:val="0"/>
          <w:numId w:val="7"/>
        </w:numPr>
        <w:rPr>
          <w:rFonts w:ascii="Calibri" w:hAnsi="Calibri" w:cs="Calibri"/>
          <w:color w:val="000000"/>
          <w:sz w:val="22"/>
          <w:szCs w:val="22"/>
          <w:lang w:eastAsia="en-GB"/>
        </w:rPr>
      </w:pPr>
      <w:r w:rsidRPr="00FE2074">
        <w:rPr>
          <w:rFonts w:ascii="Calibri" w:hAnsi="Calibri" w:cs="Calibri"/>
          <w:color w:val="000000"/>
          <w:sz w:val="22"/>
          <w:szCs w:val="22"/>
          <w:lang w:eastAsia="en-GB"/>
        </w:rPr>
        <w:t>Make sure the individual is safe.</w:t>
      </w:r>
    </w:p>
    <w:p w14:paraId="6D172C56" w14:textId="77777777" w:rsidR="00960FFF" w:rsidRPr="00FE2074" w:rsidRDefault="00960FFF">
      <w:pPr>
        <w:pStyle w:val="MediumGrid21"/>
        <w:numPr>
          <w:ilvl w:val="0"/>
          <w:numId w:val="7"/>
        </w:numPr>
        <w:rPr>
          <w:rFonts w:ascii="Calibri" w:hAnsi="Calibri" w:cs="Calibri"/>
          <w:color w:val="000000"/>
          <w:sz w:val="22"/>
          <w:szCs w:val="22"/>
          <w:lang w:eastAsia="en-GB"/>
        </w:rPr>
      </w:pPr>
      <w:r w:rsidRPr="00FE2074">
        <w:rPr>
          <w:rFonts w:ascii="Calibri" w:hAnsi="Calibri" w:cs="Calibri"/>
          <w:color w:val="000000"/>
          <w:sz w:val="22"/>
          <w:szCs w:val="22"/>
          <w:lang w:eastAsia="en-GB"/>
        </w:rPr>
        <w:t>Assess whether emergency services are required and if needed call them.</w:t>
      </w:r>
    </w:p>
    <w:p w14:paraId="2D0CDE2C" w14:textId="77777777" w:rsidR="00960FFF" w:rsidRPr="00FE2074" w:rsidRDefault="00960FFF">
      <w:pPr>
        <w:pStyle w:val="MediumGrid21"/>
        <w:numPr>
          <w:ilvl w:val="0"/>
          <w:numId w:val="8"/>
        </w:numPr>
        <w:rPr>
          <w:rFonts w:ascii="Calibri" w:hAnsi="Calibri" w:cs="Calibri"/>
          <w:color w:val="000000"/>
          <w:sz w:val="22"/>
          <w:szCs w:val="22"/>
          <w:lang w:eastAsia="en-GB"/>
        </w:rPr>
      </w:pPr>
      <w:r w:rsidRPr="00FE2074">
        <w:rPr>
          <w:rFonts w:ascii="Calibri" w:hAnsi="Calibri" w:cs="Calibri"/>
          <w:color w:val="000000"/>
          <w:sz w:val="22"/>
          <w:szCs w:val="22"/>
          <w:lang w:eastAsia="en-GB"/>
        </w:rPr>
        <w:t>Listen.</w:t>
      </w:r>
    </w:p>
    <w:p w14:paraId="61B40C6F" w14:textId="77777777" w:rsidR="00960FFF" w:rsidRPr="00FE2074" w:rsidRDefault="00960FFF">
      <w:pPr>
        <w:pStyle w:val="MediumGrid21"/>
        <w:numPr>
          <w:ilvl w:val="0"/>
          <w:numId w:val="8"/>
        </w:numPr>
        <w:rPr>
          <w:rFonts w:ascii="Calibri" w:hAnsi="Calibri" w:cs="Calibri"/>
          <w:color w:val="000000"/>
          <w:sz w:val="22"/>
          <w:szCs w:val="22"/>
          <w:lang w:eastAsia="en-GB"/>
        </w:rPr>
      </w:pPr>
      <w:r w:rsidRPr="00FE2074">
        <w:rPr>
          <w:rFonts w:ascii="Calibri" w:hAnsi="Calibri" w:cs="Calibri"/>
          <w:color w:val="000000"/>
          <w:sz w:val="22"/>
          <w:szCs w:val="22"/>
          <w:lang w:eastAsia="en-GB"/>
        </w:rPr>
        <w:t>Offer support and reassurance.</w:t>
      </w:r>
    </w:p>
    <w:p w14:paraId="534DDEFB" w14:textId="77777777" w:rsidR="00960FFF" w:rsidRPr="00FE2074" w:rsidRDefault="00960FFF">
      <w:pPr>
        <w:pStyle w:val="MediumGrid21"/>
        <w:numPr>
          <w:ilvl w:val="0"/>
          <w:numId w:val="8"/>
        </w:numPr>
        <w:rPr>
          <w:rFonts w:ascii="Calibri" w:hAnsi="Calibri" w:cs="Calibri"/>
          <w:color w:val="000000"/>
          <w:sz w:val="22"/>
          <w:szCs w:val="22"/>
          <w:lang w:eastAsia="en-GB"/>
        </w:rPr>
      </w:pPr>
      <w:r w:rsidRPr="00FE2074">
        <w:rPr>
          <w:rFonts w:ascii="Calibri" w:hAnsi="Calibri" w:cs="Calibri"/>
          <w:color w:val="000000"/>
          <w:sz w:val="22"/>
          <w:szCs w:val="22"/>
          <w:lang w:eastAsia="en-GB"/>
        </w:rPr>
        <w:t>Ascertain and establish the basic facts.</w:t>
      </w:r>
    </w:p>
    <w:p w14:paraId="6D702929" w14:textId="77777777" w:rsidR="00960FFF" w:rsidRPr="00FE2074" w:rsidRDefault="00960FFF">
      <w:pPr>
        <w:pStyle w:val="MediumGrid21"/>
        <w:numPr>
          <w:ilvl w:val="0"/>
          <w:numId w:val="8"/>
        </w:numPr>
        <w:rPr>
          <w:rFonts w:ascii="Calibri" w:hAnsi="Calibri" w:cs="Calibri"/>
          <w:color w:val="000000"/>
          <w:sz w:val="22"/>
          <w:szCs w:val="22"/>
          <w:lang w:eastAsia="en-GB"/>
        </w:rPr>
      </w:pPr>
      <w:r w:rsidRPr="00FE2074">
        <w:rPr>
          <w:rFonts w:ascii="Calibri" w:hAnsi="Calibri" w:cs="Calibri"/>
          <w:color w:val="000000"/>
          <w:sz w:val="22"/>
          <w:szCs w:val="22"/>
          <w:lang w:eastAsia="en-GB"/>
        </w:rPr>
        <w:t>Make careful notes and obtain agreement on them.</w:t>
      </w:r>
    </w:p>
    <w:p w14:paraId="02E7EBE8" w14:textId="77777777" w:rsidR="00960FFF" w:rsidRPr="00FE2074" w:rsidRDefault="00960FFF">
      <w:pPr>
        <w:pStyle w:val="MediumGrid21"/>
        <w:numPr>
          <w:ilvl w:val="0"/>
          <w:numId w:val="8"/>
        </w:numPr>
        <w:rPr>
          <w:rFonts w:ascii="Calibri" w:hAnsi="Calibri" w:cs="Calibri"/>
          <w:color w:val="000000"/>
          <w:sz w:val="22"/>
          <w:szCs w:val="22"/>
          <w:lang w:eastAsia="en-GB"/>
        </w:rPr>
      </w:pPr>
      <w:r w:rsidRPr="00FE2074">
        <w:rPr>
          <w:rFonts w:ascii="Calibri" w:hAnsi="Calibri" w:cs="Calibri"/>
          <w:color w:val="000000"/>
          <w:sz w:val="22"/>
          <w:szCs w:val="22"/>
          <w:lang w:eastAsia="en-GB"/>
        </w:rPr>
        <w:t>Ensure notation of dates, time and persons present are correct and agreed.</w:t>
      </w:r>
    </w:p>
    <w:p w14:paraId="1651C6E0" w14:textId="77777777" w:rsidR="00960FFF" w:rsidRPr="00FE2074" w:rsidRDefault="00960FFF">
      <w:pPr>
        <w:pStyle w:val="MediumGrid21"/>
        <w:numPr>
          <w:ilvl w:val="0"/>
          <w:numId w:val="8"/>
        </w:numPr>
        <w:rPr>
          <w:rFonts w:ascii="Calibri" w:hAnsi="Calibri" w:cs="Calibri"/>
          <w:color w:val="000000"/>
          <w:sz w:val="22"/>
          <w:szCs w:val="22"/>
          <w:lang w:eastAsia="en-GB"/>
        </w:rPr>
      </w:pPr>
      <w:r w:rsidRPr="00FE2074">
        <w:rPr>
          <w:rFonts w:ascii="Calibri" w:hAnsi="Calibri" w:cs="Calibri"/>
          <w:color w:val="000000"/>
          <w:sz w:val="22"/>
          <w:szCs w:val="22"/>
          <w:lang w:eastAsia="en-GB"/>
        </w:rPr>
        <w:t>Take all necessary precautions to preserve forensic evidence.</w:t>
      </w:r>
    </w:p>
    <w:p w14:paraId="5A473D91" w14:textId="77777777" w:rsidR="00960FFF" w:rsidRPr="00FE2074" w:rsidRDefault="00960FFF">
      <w:pPr>
        <w:pStyle w:val="MediumGrid21"/>
        <w:numPr>
          <w:ilvl w:val="0"/>
          <w:numId w:val="8"/>
        </w:numPr>
        <w:rPr>
          <w:rFonts w:ascii="Calibri" w:hAnsi="Calibri" w:cs="Calibri"/>
          <w:color w:val="000000"/>
          <w:sz w:val="22"/>
          <w:szCs w:val="22"/>
          <w:lang w:eastAsia="en-GB"/>
        </w:rPr>
      </w:pPr>
      <w:r w:rsidRPr="00FE2074">
        <w:rPr>
          <w:rFonts w:ascii="Calibri" w:hAnsi="Calibri" w:cs="Calibri"/>
          <w:sz w:val="22"/>
          <w:szCs w:val="22"/>
        </w:rPr>
        <w:t>Follow correct procedure.</w:t>
      </w:r>
    </w:p>
    <w:p w14:paraId="7A11CB60" w14:textId="77777777" w:rsidR="00960FFF" w:rsidRPr="00FE2074" w:rsidRDefault="00960FFF" w:rsidP="00960FFF">
      <w:pPr>
        <w:pStyle w:val="MediumGrid21"/>
        <w:numPr>
          <w:ilvl w:val="0"/>
          <w:numId w:val="8"/>
        </w:numPr>
        <w:rPr>
          <w:rFonts w:ascii="Calibri" w:hAnsi="Calibri" w:cs="Calibri"/>
          <w:color w:val="000000"/>
          <w:sz w:val="22"/>
          <w:szCs w:val="22"/>
          <w:lang w:eastAsia="en-GB"/>
        </w:rPr>
      </w:pPr>
      <w:r w:rsidRPr="00FE2074">
        <w:rPr>
          <w:rFonts w:ascii="Calibri" w:hAnsi="Calibri" w:cs="Calibri"/>
          <w:color w:val="000000"/>
          <w:sz w:val="22"/>
          <w:szCs w:val="22"/>
          <w:lang w:eastAsia="en-GB"/>
        </w:rPr>
        <w:t>Explain areas of confidentiality; immediately speak to your manager for support and guidance.</w:t>
      </w:r>
    </w:p>
    <w:p w14:paraId="17B40AB4" w14:textId="77777777" w:rsidR="00960FFF" w:rsidRPr="00FE2074" w:rsidRDefault="00960FFF">
      <w:pPr>
        <w:pStyle w:val="MediumGrid21"/>
        <w:numPr>
          <w:ilvl w:val="0"/>
          <w:numId w:val="8"/>
        </w:numPr>
        <w:rPr>
          <w:rFonts w:ascii="Calibri" w:hAnsi="Calibri" w:cs="Calibri"/>
          <w:color w:val="000000"/>
          <w:sz w:val="22"/>
          <w:szCs w:val="22"/>
          <w:lang w:eastAsia="en-GB"/>
        </w:rPr>
      </w:pPr>
      <w:r w:rsidRPr="00FE2074">
        <w:rPr>
          <w:rFonts w:ascii="Calibri" w:hAnsi="Calibri" w:cs="Calibri"/>
          <w:color w:val="000000"/>
          <w:sz w:val="22"/>
          <w:szCs w:val="22"/>
          <w:lang w:eastAsia="en-GB"/>
        </w:rPr>
        <w:t>Explain the procedure to the individual making the allegation.</w:t>
      </w:r>
    </w:p>
    <w:p w14:paraId="710B535C" w14:textId="77777777" w:rsidR="00960FFF" w:rsidRPr="00FE2074" w:rsidRDefault="00960FFF">
      <w:pPr>
        <w:pStyle w:val="MediumGrid21"/>
        <w:numPr>
          <w:ilvl w:val="0"/>
          <w:numId w:val="8"/>
        </w:numPr>
        <w:rPr>
          <w:rFonts w:ascii="Calibri" w:hAnsi="Calibri" w:cs="Calibri"/>
          <w:color w:val="000000"/>
          <w:sz w:val="22"/>
          <w:szCs w:val="22"/>
          <w:lang w:eastAsia="en-GB"/>
        </w:rPr>
      </w:pPr>
      <w:r w:rsidRPr="00FE2074">
        <w:rPr>
          <w:rFonts w:ascii="Calibri" w:hAnsi="Calibri" w:cs="Calibri"/>
          <w:color w:val="000000"/>
          <w:sz w:val="22"/>
          <w:szCs w:val="22"/>
          <w:lang w:eastAsia="en-GB"/>
        </w:rPr>
        <w:t>Remember the need for ongoing support.</w:t>
      </w:r>
    </w:p>
    <w:p w14:paraId="5A89E48F" w14:textId="77777777" w:rsidR="00960FFF" w:rsidRPr="00FE2074" w:rsidRDefault="00960FFF">
      <w:pPr>
        <w:pStyle w:val="MediumGrid21"/>
        <w:rPr>
          <w:rFonts w:ascii="Calibri" w:hAnsi="Calibri" w:cs="Calibri"/>
          <w:color w:val="000000"/>
          <w:sz w:val="22"/>
          <w:szCs w:val="22"/>
          <w:lang w:eastAsia="en-GB"/>
        </w:rPr>
      </w:pPr>
    </w:p>
    <w:p w14:paraId="771230C4" w14:textId="77777777" w:rsidR="00960FFF" w:rsidRPr="00FE2074" w:rsidRDefault="00960FFF">
      <w:pPr>
        <w:pStyle w:val="MediumGrid21"/>
        <w:rPr>
          <w:rFonts w:ascii="Calibri" w:hAnsi="Calibri" w:cs="Calibri"/>
          <w:b/>
          <w:bCs/>
          <w:color w:val="000000"/>
          <w:sz w:val="22"/>
          <w:szCs w:val="22"/>
          <w:lang w:eastAsia="en-GB"/>
        </w:rPr>
      </w:pPr>
      <w:r w:rsidRPr="00FE2074">
        <w:rPr>
          <w:rFonts w:ascii="Calibri" w:hAnsi="Calibri" w:cs="Calibri"/>
          <w:b/>
          <w:bCs/>
          <w:color w:val="000000"/>
          <w:sz w:val="22"/>
          <w:szCs w:val="22"/>
          <w:lang w:eastAsia="en-GB"/>
        </w:rPr>
        <w:t>DON’T</w:t>
      </w:r>
    </w:p>
    <w:p w14:paraId="0FE5C1D9" w14:textId="77777777" w:rsidR="00960FFF" w:rsidRPr="00FE2074" w:rsidRDefault="00960FFF">
      <w:pPr>
        <w:pStyle w:val="MediumGrid21"/>
        <w:rPr>
          <w:rFonts w:ascii="Calibri" w:hAnsi="Calibri" w:cs="Calibri"/>
          <w:b/>
          <w:bCs/>
          <w:color w:val="000000"/>
          <w:sz w:val="22"/>
          <w:szCs w:val="22"/>
          <w:lang w:eastAsia="en-GB"/>
        </w:rPr>
      </w:pPr>
    </w:p>
    <w:p w14:paraId="7C4A5202" w14:textId="77777777" w:rsidR="00960FFF" w:rsidRPr="00FE2074" w:rsidRDefault="00960FFF">
      <w:pPr>
        <w:pStyle w:val="MediumGrid21"/>
        <w:numPr>
          <w:ilvl w:val="0"/>
          <w:numId w:val="10"/>
        </w:numPr>
        <w:rPr>
          <w:rFonts w:ascii="Calibri" w:hAnsi="Calibri" w:cs="Calibri"/>
          <w:color w:val="000000"/>
          <w:sz w:val="22"/>
          <w:szCs w:val="22"/>
          <w:lang w:eastAsia="en-GB"/>
        </w:rPr>
      </w:pPr>
      <w:r w:rsidRPr="00FE2074">
        <w:rPr>
          <w:rFonts w:ascii="Calibri" w:hAnsi="Calibri" w:cs="Calibri"/>
          <w:color w:val="000000"/>
          <w:sz w:val="22"/>
          <w:szCs w:val="22"/>
          <w:lang w:eastAsia="en-GB"/>
        </w:rPr>
        <w:t>Confront the alleged abuser.</w:t>
      </w:r>
    </w:p>
    <w:p w14:paraId="4A390F10"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Be judgmental or voice your own opinion.</w:t>
      </w:r>
    </w:p>
    <w:p w14:paraId="0A03A7DE"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Be dismissive of the concern.</w:t>
      </w:r>
    </w:p>
    <w:p w14:paraId="494B94F6"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Investigate or interview beyond that which is necessary to establish the basic facts.</w:t>
      </w:r>
    </w:p>
    <w:p w14:paraId="739E8CBD"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Disturb or destroy possible forensic evidence.</w:t>
      </w:r>
    </w:p>
    <w:p w14:paraId="248A13AA"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Consult with persons not directly involved with the situation.</w:t>
      </w:r>
    </w:p>
    <w:p w14:paraId="602134E7"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Ask leading questions.</w:t>
      </w:r>
    </w:p>
    <w:p w14:paraId="74F75B14"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Assume Information.</w:t>
      </w:r>
    </w:p>
    <w:p w14:paraId="506E1450"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Make promises.</w:t>
      </w:r>
    </w:p>
    <w:p w14:paraId="2A0E1941"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Ignore the allegation.</w:t>
      </w:r>
    </w:p>
    <w:p w14:paraId="79EBA46F" w14:textId="77777777" w:rsidR="00960FFF" w:rsidRPr="00FE2074" w:rsidRDefault="00960FFF">
      <w:pPr>
        <w:pStyle w:val="MediumGrid21"/>
        <w:numPr>
          <w:ilvl w:val="0"/>
          <w:numId w:val="11"/>
        </w:numPr>
        <w:rPr>
          <w:rFonts w:ascii="Calibri" w:hAnsi="Calibri" w:cs="Calibri"/>
          <w:color w:val="000000"/>
          <w:sz w:val="22"/>
          <w:szCs w:val="22"/>
          <w:lang w:eastAsia="en-GB"/>
        </w:rPr>
      </w:pPr>
      <w:r w:rsidRPr="00FE2074">
        <w:rPr>
          <w:rFonts w:ascii="Calibri" w:hAnsi="Calibri" w:cs="Calibri"/>
          <w:color w:val="000000"/>
          <w:sz w:val="22"/>
          <w:szCs w:val="22"/>
          <w:lang w:eastAsia="en-GB"/>
        </w:rPr>
        <w:t>Elaborate in your notes.</w:t>
      </w:r>
    </w:p>
    <w:p w14:paraId="60101DA6" w14:textId="77777777" w:rsidR="00960FFF" w:rsidRPr="00FE2074" w:rsidRDefault="00960FFF">
      <w:pPr>
        <w:pStyle w:val="MediumGrid21"/>
        <w:numPr>
          <w:ilvl w:val="0"/>
          <w:numId w:val="11"/>
        </w:numPr>
        <w:rPr>
          <w:rFonts w:ascii="Calibri" w:hAnsi="Calibri" w:cs="Calibri"/>
          <w:sz w:val="22"/>
          <w:szCs w:val="22"/>
        </w:rPr>
      </w:pPr>
      <w:r w:rsidRPr="00FE2074">
        <w:rPr>
          <w:rFonts w:ascii="Calibri" w:hAnsi="Calibri" w:cs="Calibri"/>
          <w:color w:val="000000"/>
          <w:sz w:val="22"/>
          <w:szCs w:val="22"/>
        </w:rPr>
        <w:t>Panic.</w:t>
      </w:r>
    </w:p>
    <w:p w14:paraId="654E55B9" w14:textId="77777777" w:rsidR="00960FFF" w:rsidRPr="00FE2074" w:rsidRDefault="00960FFF">
      <w:pPr>
        <w:pStyle w:val="MediumGrid21"/>
        <w:rPr>
          <w:rFonts w:ascii="Calibri" w:hAnsi="Calibri" w:cs="Calibri"/>
          <w:sz w:val="22"/>
          <w:szCs w:val="22"/>
          <w:lang w:val="en"/>
        </w:rPr>
      </w:pPr>
    </w:p>
    <w:p w14:paraId="4DAB2ACF" w14:textId="23C0D1B5" w:rsidR="00960FFF" w:rsidRPr="00FE2074" w:rsidRDefault="00960FFF" w:rsidP="006C58B6">
      <w:pPr>
        <w:pStyle w:val="MediumGrid21"/>
        <w:ind w:left="720" w:hanging="720"/>
        <w:rPr>
          <w:rFonts w:ascii="Calibri" w:hAnsi="Calibri" w:cs="Calibri"/>
          <w:sz w:val="22"/>
          <w:szCs w:val="22"/>
        </w:rPr>
      </w:pPr>
      <w:r w:rsidRPr="00FE2074">
        <w:rPr>
          <w:rFonts w:ascii="Calibri" w:hAnsi="Calibri" w:cs="Calibri"/>
          <w:sz w:val="22"/>
          <w:szCs w:val="22"/>
          <w:lang w:val="en"/>
        </w:rPr>
        <w:t>8.2</w:t>
      </w:r>
      <w:r w:rsidRPr="00FE2074">
        <w:rPr>
          <w:rFonts w:ascii="Calibri" w:hAnsi="Calibri" w:cs="Calibri"/>
          <w:sz w:val="22"/>
          <w:szCs w:val="22"/>
          <w:lang w:val="en"/>
        </w:rPr>
        <w:tab/>
        <w:t xml:space="preserve">It is important to remember that the person who first encounters a case of alleged abuse is not responsible for deciding whether abuse has occurred. This is a task for the professional adult protection agencies, following a referral from the </w:t>
      </w:r>
      <w:r w:rsidR="000816E6" w:rsidRPr="00FE2074">
        <w:rPr>
          <w:rFonts w:ascii="Calibri" w:hAnsi="Calibri" w:cs="Calibri"/>
          <w:sz w:val="22"/>
          <w:szCs w:val="22"/>
          <w:lang w:val="en"/>
        </w:rPr>
        <w:t>Strategic Safeguarding Lead.</w:t>
      </w:r>
    </w:p>
    <w:p w14:paraId="3A96259C" w14:textId="77777777"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9</w:t>
      </w:r>
      <w:r w:rsidRPr="00FE2074">
        <w:rPr>
          <w:rFonts w:ascii="Calibri" w:hAnsi="Calibri" w:cs="Calibri"/>
          <w:b/>
          <w:sz w:val="22"/>
          <w:szCs w:val="22"/>
        </w:rPr>
        <w:tab/>
      </w:r>
      <w:proofErr w:type="gramStart"/>
      <w:r w:rsidRPr="00FE2074">
        <w:rPr>
          <w:rFonts w:ascii="Calibri" w:hAnsi="Calibri" w:cs="Calibri"/>
          <w:b/>
          <w:sz w:val="22"/>
          <w:szCs w:val="22"/>
        </w:rPr>
        <w:t>CONFIDENTIALITY</w:t>
      </w:r>
      <w:proofErr w:type="gramEnd"/>
    </w:p>
    <w:p w14:paraId="2D2DA66B" w14:textId="77777777" w:rsidR="00960FFF" w:rsidRPr="00FE2074" w:rsidRDefault="00960FFF">
      <w:pPr>
        <w:pStyle w:val="MediumGrid21"/>
        <w:rPr>
          <w:rFonts w:ascii="Calibri" w:hAnsi="Calibri" w:cs="Calibri"/>
          <w:sz w:val="22"/>
          <w:szCs w:val="22"/>
        </w:rPr>
      </w:pPr>
    </w:p>
    <w:p w14:paraId="4B561B0E"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9.1</w:t>
      </w:r>
      <w:r w:rsidRPr="00FE2074">
        <w:rPr>
          <w:rFonts w:ascii="Calibri" w:hAnsi="Calibri" w:cs="Calibri"/>
          <w:sz w:val="22"/>
          <w:szCs w:val="22"/>
        </w:rPr>
        <w:tab/>
        <w:t>Vulnerable adult protection raises issues of confidentiality which must be clearly understood by all.</w:t>
      </w:r>
    </w:p>
    <w:p w14:paraId="4158CD2A" w14:textId="77777777" w:rsidR="00960FFF" w:rsidRPr="00FE2074" w:rsidRDefault="00960FFF">
      <w:pPr>
        <w:pStyle w:val="MediumGrid21"/>
        <w:rPr>
          <w:rFonts w:ascii="Calibri" w:hAnsi="Calibri" w:cs="Calibri"/>
          <w:sz w:val="22"/>
          <w:szCs w:val="22"/>
        </w:rPr>
      </w:pPr>
    </w:p>
    <w:p w14:paraId="06C39F60"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9.2</w:t>
      </w:r>
      <w:r w:rsidRPr="00FE2074">
        <w:rPr>
          <w:rFonts w:ascii="Calibri" w:hAnsi="Calibri" w:cs="Calibri"/>
          <w:sz w:val="22"/>
          <w:szCs w:val="22"/>
        </w:rPr>
        <w:tab/>
        <w:t xml:space="preserve">Staff, volunteers and trustees </w:t>
      </w:r>
      <w:r w:rsidRPr="00FE2074">
        <w:rPr>
          <w:rFonts w:ascii="Calibri" w:hAnsi="Calibri" w:cs="Calibri"/>
          <w:b/>
          <w:bCs/>
          <w:sz w:val="22"/>
          <w:szCs w:val="22"/>
        </w:rPr>
        <w:t>[SVT]</w:t>
      </w:r>
      <w:r w:rsidRPr="00FE2074">
        <w:rPr>
          <w:rFonts w:ascii="Calibri" w:hAnsi="Calibri" w:cs="Calibri"/>
          <w:sz w:val="22"/>
          <w:szCs w:val="22"/>
        </w:rPr>
        <w:t xml:space="preserve"> have a professional responsibility to share relevant information about the protection of vulnerable adults with other professionals, particularly investigative </w:t>
      </w:r>
      <w:proofErr w:type="gramStart"/>
      <w:r w:rsidRPr="00FE2074">
        <w:rPr>
          <w:rFonts w:ascii="Calibri" w:hAnsi="Calibri" w:cs="Calibri"/>
          <w:sz w:val="22"/>
          <w:szCs w:val="22"/>
        </w:rPr>
        <w:t>agencies</w:t>
      </w:r>
      <w:proofErr w:type="gramEnd"/>
      <w:r w:rsidRPr="00FE2074">
        <w:rPr>
          <w:rFonts w:ascii="Calibri" w:hAnsi="Calibri" w:cs="Calibri"/>
          <w:sz w:val="22"/>
          <w:szCs w:val="22"/>
        </w:rPr>
        <w:t xml:space="preserve"> and adult social services.</w:t>
      </w:r>
    </w:p>
    <w:p w14:paraId="19C5D48F" w14:textId="77777777" w:rsidR="00960FFF" w:rsidRPr="00FE2074" w:rsidRDefault="00960FFF">
      <w:pPr>
        <w:pStyle w:val="MediumGrid21"/>
        <w:rPr>
          <w:rFonts w:ascii="Calibri" w:hAnsi="Calibri" w:cs="Calibri"/>
          <w:sz w:val="22"/>
          <w:szCs w:val="22"/>
        </w:rPr>
      </w:pPr>
    </w:p>
    <w:p w14:paraId="55782BA5" w14:textId="77777777" w:rsidR="00960FFF" w:rsidRPr="00FE2074" w:rsidRDefault="00960FFF">
      <w:pPr>
        <w:pStyle w:val="MediumGrid21"/>
        <w:rPr>
          <w:rFonts w:ascii="Calibri" w:hAnsi="Calibri" w:cs="Calibri"/>
          <w:sz w:val="22"/>
          <w:szCs w:val="22"/>
        </w:rPr>
      </w:pPr>
      <w:r w:rsidRPr="00FE2074">
        <w:rPr>
          <w:rFonts w:ascii="Calibri" w:hAnsi="Calibri" w:cs="Calibri"/>
          <w:sz w:val="22"/>
          <w:szCs w:val="22"/>
        </w:rPr>
        <w:t>9.3</w:t>
      </w:r>
      <w:r w:rsidRPr="00FE2074">
        <w:rPr>
          <w:rFonts w:ascii="Calibri" w:hAnsi="Calibri" w:cs="Calibri"/>
          <w:sz w:val="22"/>
          <w:szCs w:val="22"/>
        </w:rPr>
        <w:tab/>
        <w:t xml:space="preserve">Clear boundaries of confidentiality will be communicated to all. </w:t>
      </w:r>
    </w:p>
    <w:p w14:paraId="7E2F2D88" w14:textId="77777777" w:rsidR="00960FFF" w:rsidRPr="00FE2074" w:rsidRDefault="00960FFF">
      <w:pPr>
        <w:pStyle w:val="MediumGrid21"/>
        <w:rPr>
          <w:rFonts w:ascii="Calibri" w:hAnsi="Calibri" w:cs="Calibri"/>
          <w:sz w:val="22"/>
          <w:szCs w:val="22"/>
        </w:rPr>
      </w:pPr>
    </w:p>
    <w:p w14:paraId="72F2BD61"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9.4</w:t>
      </w:r>
      <w:r w:rsidRPr="00FE2074">
        <w:rPr>
          <w:rFonts w:ascii="Calibri" w:hAnsi="Calibri" w:cs="Calibri"/>
          <w:sz w:val="22"/>
          <w:szCs w:val="22"/>
        </w:rPr>
        <w:tab/>
        <w:t xml:space="preserve">All personal information regarding a vulnerable adult will be kept confidential. All written records will be kept in a secure area for a specific time as identified in data protection guidelines. Records will only record details required in the initial contact form. </w:t>
      </w:r>
    </w:p>
    <w:p w14:paraId="65581F8F" w14:textId="77777777" w:rsidR="00960FFF" w:rsidRPr="00FE2074" w:rsidRDefault="00960FFF">
      <w:pPr>
        <w:pStyle w:val="MediumGrid21"/>
        <w:rPr>
          <w:rFonts w:ascii="Calibri" w:hAnsi="Calibri" w:cs="Calibri"/>
          <w:sz w:val="22"/>
          <w:szCs w:val="22"/>
        </w:rPr>
      </w:pPr>
    </w:p>
    <w:p w14:paraId="00BF8B64"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9.5</w:t>
      </w:r>
      <w:r w:rsidRPr="00FE2074">
        <w:rPr>
          <w:rFonts w:ascii="Calibri" w:hAnsi="Calibri" w:cs="Calibri"/>
          <w:sz w:val="22"/>
          <w:szCs w:val="22"/>
        </w:rPr>
        <w:tab/>
        <w:t xml:space="preserve">If an adult confides to </w:t>
      </w:r>
      <w:r w:rsidR="00BB654E" w:rsidRPr="00FE2074">
        <w:rPr>
          <w:rFonts w:ascii="Calibri" w:hAnsi="Calibri" w:cs="Calibri"/>
          <w:sz w:val="22"/>
          <w:szCs w:val="22"/>
        </w:rPr>
        <w:t>an</w:t>
      </w:r>
      <w:r w:rsidRPr="00FE2074">
        <w:rPr>
          <w:rFonts w:ascii="Calibri" w:hAnsi="Calibri" w:cs="Calibri"/>
          <w:sz w:val="22"/>
          <w:szCs w:val="22"/>
        </w:rPr>
        <w:t xml:space="preserve"> SVT that the information is kept secret, it is important that the SVT tells the adult sensitively that he or she has a responsibility to refer cases of alleged abuse to the appropriate agencies.</w:t>
      </w:r>
    </w:p>
    <w:p w14:paraId="4F533805" w14:textId="77777777" w:rsidR="00960FFF" w:rsidRPr="00FE2074" w:rsidRDefault="00960FFF">
      <w:pPr>
        <w:pStyle w:val="MediumGrid21"/>
        <w:rPr>
          <w:rFonts w:ascii="Calibri" w:hAnsi="Calibri" w:cs="Calibri"/>
          <w:sz w:val="22"/>
          <w:szCs w:val="22"/>
        </w:rPr>
      </w:pPr>
    </w:p>
    <w:p w14:paraId="4698F69A"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9.6</w:t>
      </w:r>
      <w:r w:rsidRPr="00FE2074">
        <w:rPr>
          <w:rFonts w:ascii="Calibri" w:hAnsi="Calibri" w:cs="Calibri"/>
          <w:sz w:val="22"/>
          <w:szCs w:val="22"/>
        </w:rPr>
        <w:tab/>
        <w:t xml:space="preserve">Within that context, the adult must, however, be assured that the matter will be disclosed only to people who need to know about it. </w:t>
      </w:r>
    </w:p>
    <w:p w14:paraId="75394EA1" w14:textId="77777777" w:rsidR="00960FFF" w:rsidRPr="00FE2074" w:rsidRDefault="00960FFF">
      <w:pPr>
        <w:pStyle w:val="MediumGrid21"/>
        <w:rPr>
          <w:rFonts w:ascii="Calibri" w:hAnsi="Calibri" w:cs="Calibri"/>
          <w:sz w:val="22"/>
          <w:szCs w:val="22"/>
        </w:rPr>
      </w:pPr>
    </w:p>
    <w:p w14:paraId="328A6AC7"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9.7</w:t>
      </w:r>
      <w:r w:rsidRPr="00FE2074">
        <w:rPr>
          <w:rFonts w:ascii="Calibri" w:hAnsi="Calibri" w:cs="Calibri"/>
          <w:sz w:val="22"/>
          <w:szCs w:val="22"/>
        </w:rPr>
        <w:tab/>
        <w:t>Where possible, consent must be obtained from the adult before sharing personal information with third parties. In some circumstances obtaining consent may be neither possible nor desirable as the safety and welfare of the vulnerable adult is the priority.</w:t>
      </w:r>
    </w:p>
    <w:p w14:paraId="032F2A8A" w14:textId="77777777" w:rsidR="00960FFF" w:rsidRPr="00FE2074" w:rsidRDefault="00960FFF">
      <w:pPr>
        <w:pStyle w:val="MediumGrid21"/>
        <w:rPr>
          <w:rFonts w:ascii="Calibri" w:hAnsi="Calibri" w:cs="Calibri"/>
          <w:sz w:val="22"/>
          <w:szCs w:val="22"/>
        </w:rPr>
      </w:pPr>
    </w:p>
    <w:p w14:paraId="437FA63B"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9.8</w:t>
      </w:r>
      <w:r w:rsidRPr="00FE2074">
        <w:rPr>
          <w:rFonts w:ascii="Calibri" w:hAnsi="Calibri" w:cs="Calibri"/>
          <w:sz w:val="22"/>
          <w:szCs w:val="22"/>
        </w:rPr>
        <w:tab/>
        <w:t>Where a disclosure has been made, the SVT must let the adult know the position regarding their role and what action they will have to take as a result.</w:t>
      </w:r>
    </w:p>
    <w:p w14:paraId="131904D3" w14:textId="77777777" w:rsidR="00960FFF" w:rsidRPr="00FE2074" w:rsidRDefault="00960FFF">
      <w:pPr>
        <w:pStyle w:val="MediumGrid21"/>
        <w:rPr>
          <w:rFonts w:ascii="Calibri" w:hAnsi="Calibri" w:cs="Calibri"/>
          <w:sz w:val="22"/>
          <w:szCs w:val="22"/>
        </w:rPr>
      </w:pPr>
    </w:p>
    <w:p w14:paraId="41DABF89"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9.9</w:t>
      </w:r>
      <w:r w:rsidRPr="00FE2074">
        <w:rPr>
          <w:rFonts w:ascii="Calibri" w:hAnsi="Calibri" w:cs="Calibri"/>
          <w:sz w:val="22"/>
          <w:szCs w:val="22"/>
        </w:rPr>
        <w:tab/>
        <w:t xml:space="preserve">Staff must assure the adult that they will keep them informed of any action to be taken and why. The adults’ involvement in the process of sharing information must be fully considered and their wishes and feelings </w:t>
      </w:r>
      <w:r w:rsidR="00BB654E" w:rsidRPr="00FE2074">
        <w:rPr>
          <w:rFonts w:ascii="Calibri" w:hAnsi="Calibri" w:cs="Calibri"/>
          <w:sz w:val="22"/>
          <w:szCs w:val="22"/>
        </w:rPr>
        <w:t>considered</w:t>
      </w:r>
      <w:r w:rsidRPr="00FE2074">
        <w:rPr>
          <w:rFonts w:ascii="Calibri" w:hAnsi="Calibri" w:cs="Calibri"/>
          <w:sz w:val="22"/>
          <w:szCs w:val="22"/>
        </w:rPr>
        <w:t>.</w:t>
      </w:r>
    </w:p>
    <w:p w14:paraId="7FF2BD0A" w14:textId="77777777" w:rsidR="00960FFF" w:rsidRPr="00FE2074" w:rsidRDefault="00960FFF">
      <w:pPr>
        <w:pStyle w:val="MediumGrid21"/>
        <w:rPr>
          <w:rFonts w:ascii="Calibri" w:hAnsi="Calibri" w:cs="Calibri"/>
          <w:sz w:val="22"/>
          <w:szCs w:val="22"/>
        </w:rPr>
      </w:pPr>
    </w:p>
    <w:p w14:paraId="1E4B1368" w14:textId="77777777" w:rsidR="00960FFF" w:rsidRPr="00FE2074" w:rsidRDefault="00960FFF">
      <w:pPr>
        <w:pStyle w:val="MediumGrid21"/>
        <w:ind w:left="720" w:hanging="720"/>
        <w:rPr>
          <w:rFonts w:ascii="Calibri" w:hAnsi="Calibri" w:cs="Calibri"/>
          <w:sz w:val="22"/>
          <w:szCs w:val="22"/>
        </w:rPr>
      </w:pPr>
      <w:r w:rsidRPr="00FE2074">
        <w:rPr>
          <w:rFonts w:ascii="Calibri" w:hAnsi="Calibri" w:cs="Calibri"/>
          <w:sz w:val="22"/>
          <w:szCs w:val="22"/>
        </w:rPr>
        <w:t>9.10</w:t>
      </w:r>
      <w:r w:rsidRPr="00FE2074">
        <w:rPr>
          <w:rFonts w:ascii="Calibri" w:hAnsi="Calibri" w:cs="Calibri"/>
          <w:sz w:val="22"/>
          <w:szCs w:val="22"/>
        </w:rPr>
        <w:tab/>
        <w:t xml:space="preserve">This policy needs to be read in conjunction with other policies for the organisation </w:t>
      </w:r>
      <w:r w:rsidRPr="00FE2074">
        <w:rPr>
          <w:rFonts w:ascii="Calibri" w:hAnsi="Calibri" w:cs="Calibri"/>
          <w:sz w:val="22"/>
          <w:szCs w:val="22"/>
        </w:rPr>
        <w:tab/>
        <w:t>including:</w:t>
      </w:r>
    </w:p>
    <w:p w14:paraId="4134507A" w14:textId="77777777" w:rsidR="00960FFF" w:rsidRPr="00FE2074" w:rsidRDefault="00960FFF">
      <w:pPr>
        <w:pStyle w:val="MediumGrid21"/>
        <w:ind w:left="360"/>
        <w:rPr>
          <w:rFonts w:ascii="Calibri" w:hAnsi="Calibri" w:cs="Calibri"/>
          <w:sz w:val="22"/>
          <w:szCs w:val="22"/>
        </w:rPr>
      </w:pPr>
      <w:r w:rsidRPr="00FE2074">
        <w:rPr>
          <w:rFonts w:ascii="Calibri" w:hAnsi="Calibri" w:cs="Calibri"/>
          <w:sz w:val="22"/>
          <w:szCs w:val="22"/>
        </w:rPr>
        <w:t xml:space="preserve"> </w:t>
      </w:r>
    </w:p>
    <w:p w14:paraId="0F002E0B" w14:textId="77777777" w:rsidR="00960FFF" w:rsidRPr="00FE2074" w:rsidRDefault="00960FFF" w:rsidP="0096462C">
      <w:pPr>
        <w:pStyle w:val="MediumGrid21"/>
        <w:numPr>
          <w:ilvl w:val="0"/>
          <w:numId w:val="13"/>
        </w:numPr>
        <w:rPr>
          <w:rFonts w:ascii="Calibri" w:hAnsi="Calibri" w:cs="Calibri"/>
          <w:sz w:val="22"/>
          <w:szCs w:val="22"/>
        </w:rPr>
      </w:pPr>
      <w:r w:rsidRPr="00FE2074">
        <w:rPr>
          <w:rFonts w:ascii="Calibri" w:hAnsi="Calibri" w:cs="Calibri"/>
          <w:sz w:val="22"/>
          <w:szCs w:val="22"/>
        </w:rPr>
        <w:t>Safeguarding children and young people</w:t>
      </w:r>
    </w:p>
    <w:p w14:paraId="14F307AF" w14:textId="77777777" w:rsidR="00960FFF" w:rsidRPr="00FE2074" w:rsidRDefault="00960FFF">
      <w:pPr>
        <w:pStyle w:val="MediumGrid21"/>
        <w:rPr>
          <w:rFonts w:ascii="Calibri" w:hAnsi="Calibri" w:cs="Calibri"/>
          <w:sz w:val="22"/>
          <w:szCs w:val="22"/>
        </w:rPr>
      </w:pPr>
    </w:p>
    <w:p w14:paraId="4A7A7414" w14:textId="77777777"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10</w:t>
      </w:r>
      <w:r w:rsidRPr="00FE2074">
        <w:rPr>
          <w:rFonts w:ascii="Calibri" w:hAnsi="Calibri" w:cs="Calibri"/>
          <w:b/>
          <w:sz w:val="22"/>
          <w:szCs w:val="22"/>
        </w:rPr>
        <w:tab/>
        <w:t>THE ROLE OF KEY INDIVIDUAL AGENCIES</w:t>
      </w:r>
    </w:p>
    <w:p w14:paraId="56C4033F" w14:textId="77777777" w:rsidR="00960FFF" w:rsidRPr="00FE2074" w:rsidRDefault="00960FFF">
      <w:pPr>
        <w:pStyle w:val="MediumGrid21"/>
        <w:rPr>
          <w:rFonts w:ascii="Calibri" w:hAnsi="Calibri" w:cs="Calibri"/>
          <w:bCs/>
          <w:sz w:val="22"/>
          <w:szCs w:val="22"/>
          <w:lang w:eastAsia="en-GB"/>
        </w:rPr>
      </w:pPr>
    </w:p>
    <w:p w14:paraId="38BD7BE0" w14:textId="77777777" w:rsidR="00960FFF" w:rsidRPr="00FE2074" w:rsidRDefault="00960FFF">
      <w:pPr>
        <w:pStyle w:val="MediumGrid21"/>
        <w:rPr>
          <w:rFonts w:ascii="Calibri" w:hAnsi="Calibri" w:cs="Calibri"/>
          <w:bCs/>
          <w:sz w:val="22"/>
          <w:szCs w:val="22"/>
          <w:lang w:eastAsia="en-GB"/>
        </w:rPr>
      </w:pPr>
      <w:r w:rsidRPr="00FE2074">
        <w:rPr>
          <w:rFonts w:ascii="Calibri" w:hAnsi="Calibri" w:cs="Calibri"/>
          <w:bCs/>
          <w:sz w:val="22"/>
          <w:szCs w:val="22"/>
          <w:lang w:eastAsia="en-GB"/>
        </w:rPr>
        <w:t>10.1</w:t>
      </w:r>
      <w:r w:rsidRPr="00FE2074">
        <w:rPr>
          <w:rFonts w:ascii="Calibri" w:hAnsi="Calibri" w:cs="Calibri"/>
          <w:b/>
          <w:bCs/>
          <w:sz w:val="22"/>
          <w:szCs w:val="22"/>
          <w:lang w:eastAsia="en-GB"/>
        </w:rPr>
        <w:tab/>
        <w:t>Adult Social Services</w:t>
      </w:r>
    </w:p>
    <w:p w14:paraId="5846211B" w14:textId="77777777" w:rsidR="00960FFF" w:rsidRPr="00FE2074" w:rsidRDefault="00960FFF">
      <w:pPr>
        <w:pStyle w:val="MediumGrid21"/>
        <w:rPr>
          <w:rFonts w:ascii="Calibri" w:hAnsi="Calibri" w:cs="Calibri"/>
          <w:color w:val="000000"/>
          <w:sz w:val="22"/>
          <w:szCs w:val="22"/>
          <w:lang w:val="en"/>
        </w:rPr>
      </w:pPr>
    </w:p>
    <w:p w14:paraId="1570F5C2" w14:textId="77777777" w:rsidR="00960FFF" w:rsidRPr="00FE2074" w:rsidRDefault="00960FFF">
      <w:pPr>
        <w:pStyle w:val="MediumGrid21"/>
        <w:ind w:left="720" w:hanging="720"/>
        <w:rPr>
          <w:rFonts w:ascii="Calibri" w:hAnsi="Calibri" w:cs="Calibri"/>
          <w:color w:val="000000"/>
          <w:sz w:val="22"/>
          <w:szCs w:val="22"/>
          <w:lang w:val="en"/>
        </w:rPr>
      </w:pPr>
      <w:r w:rsidRPr="00FE2074">
        <w:rPr>
          <w:rFonts w:ascii="Calibri" w:hAnsi="Calibri" w:cs="Calibri"/>
          <w:color w:val="000000"/>
          <w:sz w:val="22"/>
          <w:szCs w:val="22"/>
          <w:lang w:val="en"/>
        </w:rPr>
        <w:t>10.1.1</w:t>
      </w:r>
      <w:r w:rsidRPr="00FE2074">
        <w:rPr>
          <w:rFonts w:ascii="Calibri" w:hAnsi="Calibri" w:cs="Calibri"/>
          <w:color w:val="000000"/>
          <w:sz w:val="22"/>
          <w:szCs w:val="22"/>
          <w:lang w:val="en"/>
        </w:rPr>
        <w:tab/>
        <w:t xml:space="preserve">The Department of Health’s recent ‘No secrets’ guidance document requires that authorities develop a local framework within which all responsible agencies work together to ensure a coherent policy for the protection of vulnerable adults at risk of abuse. </w:t>
      </w:r>
    </w:p>
    <w:p w14:paraId="2990CB00" w14:textId="77777777" w:rsidR="00960FFF" w:rsidRPr="00FE2074" w:rsidRDefault="00960FFF">
      <w:pPr>
        <w:pStyle w:val="MediumGrid21"/>
        <w:rPr>
          <w:rFonts w:ascii="Calibri" w:hAnsi="Calibri" w:cs="Calibri"/>
          <w:color w:val="000000"/>
          <w:sz w:val="22"/>
          <w:szCs w:val="22"/>
          <w:lang w:val="en"/>
        </w:rPr>
      </w:pPr>
    </w:p>
    <w:p w14:paraId="32C88954" w14:textId="77777777" w:rsidR="00960FFF" w:rsidRPr="00FE2074" w:rsidRDefault="00960FFF">
      <w:pPr>
        <w:pStyle w:val="MediumGrid21"/>
        <w:ind w:left="720" w:hanging="720"/>
        <w:rPr>
          <w:rFonts w:ascii="Calibri" w:hAnsi="Calibri" w:cs="Calibri"/>
          <w:color w:val="000000"/>
          <w:sz w:val="22"/>
          <w:szCs w:val="22"/>
          <w:lang w:val="en"/>
        </w:rPr>
      </w:pPr>
      <w:r w:rsidRPr="00FE2074">
        <w:rPr>
          <w:rFonts w:ascii="Calibri" w:hAnsi="Calibri" w:cs="Calibri"/>
          <w:color w:val="000000"/>
          <w:sz w:val="22"/>
          <w:szCs w:val="22"/>
          <w:lang w:val="en"/>
        </w:rPr>
        <w:t>10.1.2</w:t>
      </w:r>
      <w:r w:rsidRPr="00FE2074">
        <w:rPr>
          <w:rFonts w:ascii="Calibri" w:hAnsi="Calibri" w:cs="Calibri"/>
          <w:color w:val="000000"/>
          <w:sz w:val="22"/>
          <w:szCs w:val="22"/>
          <w:lang w:val="en"/>
        </w:rPr>
        <w:tab/>
        <w:t xml:space="preserve">All local authorities have a </w:t>
      </w:r>
      <w:r w:rsidRPr="00FE2074">
        <w:rPr>
          <w:rFonts w:ascii="Calibri" w:hAnsi="Calibri" w:cs="Calibri"/>
          <w:sz w:val="22"/>
          <w:szCs w:val="22"/>
        </w:rPr>
        <w:t xml:space="preserve">Safeguarding Adults Board, which oversees multi-agency work aimed at protecting and safeguarding vulnerable adults. It is normal practice </w:t>
      </w:r>
      <w:r w:rsidRPr="00FE2074">
        <w:rPr>
          <w:rFonts w:ascii="Calibri" w:hAnsi="Calibri" w:cs="Calibri"/>
          <w:sz w:val="22"/>
          <w:szCs w:val="22"/>
        </w:rPr>
        <w:lastRenderedPageBreak/>
        <w:t xml:space="preserve">for the board to comprise of people from partner organisations who </w:t>
      </w:r>
      <w:r w:rsidR="00BB654E" w:rsidRPr="00FE2074">
        <w:rPr>
          <w:rFonts w:ascii="Calibri" w:hAnsi="Calibri" w:cs="Calibri"/>
          <w:sz w:val="22"/>
          <w:szCs w:val="22"/>
        </w:rPr>
        <w:t>can</w:t>
      </w:r>
      <w:r w:rsidRPr="00FE2074">
        <w:rPr>
          <w:rFonts w:ascii="Calibri" w:hAnsi="Calibri" w:cs="Calibri"/>
          <w:sz w:val="22"/>
          <w:szCs w:val="22"/>
        </w:rPr>
        <w:t xml:space="preserve"> influence decision-making and resource allocation within their organisation.</w:t>
      </w:r>
    </w:p>
    <w:p w14:paraId="52493C8C" w14:textId="77777777" w:rsidR="00960FFF" w:rsidRPr="00FE2074" w:rsidRDefault="00960FFF">
      <w:pPr>
        <w:pStyle w:val="MediumGrid21"/>
        <w:rPr>
          <w:rFonts w:ascii="Calibri" w:hAnsi="Calibri" w:cs="Calibri"/>
          <w:bCs/>
          <w:sz w:val="22"/>
          <w:szCs w:val="22"/>
          <w:lang w:eastAsia="en-GB"/>
        </w:rPr>
      </w:pPr>
    </w:p>
    <w:p w14:paraId="5EA4A950" w14:textId="77777777" w:rsidR="00960FFF" w:rsidRPr="00FE2074" w:rsidRDefault="00960FFF">
      <w:pPr>
        <w:pStyle w:val="MediumGrid21"/>
        <w:rPr>
          <w:rFonts w:ascii="Calibri" w:hAnsi="Calibri" w:cs="Calibri"/>
          <w:b/>
          <w:bCs/>
          <w:sz w:val="22"/>
          <w:szCs w:val="22"/>
          <w:lang w:eastAsia="en-GB"/>
        </w:rPr>
      </w:pPr>
      <w:r w:rsidRPr="00FE2074">
        <w:rPr>
          <w:rFonts w:ascii="Calibri" w:hAnsi="Calibri" w:cs="Calibri"/>
          <w:bCs/>
          <w:sz w:val="22"/>
          <w:szCs w:val="22"/>
          <w:lang w:eastAsia="en-GB"/>
        </w:rPr>
        <w:t>10.2</w:t>
      </w:r>
      <w:r w:rsidRPr="00FE2074">
        <w:rPr>
          <w:rFonts w:ascii="Calibri" w:hAnsi="Calibri" w:cs="Calibri"/>
          <w:bCs/>
          <w:sz w:val="22"/>
          <w:szCs w:val="22"/>
          <w:lang w:eastAsia="en-GB"/>
        </w:rPr>
        <w:tab/>
      </w:r>
      <w:r w:rsidRPr="00FE2074">
        <w:rPr>
          <w:rFonts w:ascii="Calibri" w:hAnsi="Calibri" w:cs="Calibri"/>
          <w:b/>
          <w:bCs/>
          <w:sz w:val="22"/>
          <w:szCs w:val="22"/>
          <w:lang w:eastAsia="en-GB"/>
        </w:rPr>
        <w:t>The Police</w:t>
      </w:r>
    </w:p>
    <w:p w14:paraId="6E0055D3" w14:textId="77777777" w:rsidR="00960FFF" w:rsidRPr="00FE2074" w:rsidRDefault="00960FFF">
      <w:pPr>
        <w:pStyle w:val="MediumGrid21"/>
        <w:rPr>
          <w:rFonts w:ascii="Calibri" w:hAnsi="Calibri" w:cs="Calibri"/>
          <w:bCs/>
          <w:sz w:val="22"/>
          <w:szCs w:val="22"/>
          <w:lang w:eastAsia="en-GB"/>
        </w:rPr>
      </w:pPr>
    </w:p>
    <w:p w14:paraId="1DE971D8" w14:textId="77777777" w:rsidR="00960FFF" w:rsidRPr="00FE2074" w:rsidRDefault="00960FFF" w:rsidP="00BB654E">
      <w:pPr>
        <w:pStyle w:val="MediumGrid21"/>
        <w:ind w:left="720" w:hanging="720"/>
        <w:rPr>
          <w:rFonts w:ascii="Calibri" w:hAnsi="Calibri" w:cs="Calibri"/>
          <w:sz w:val="22"/>
          <w:szCs w:val="22"/>
        </w:rPr>
      </w:pPr>
      <w:r w:rsidRPr="00FE2074">
        <w:rPr>
          <w:rFonts w:ascii="Calibri" w:hAnsi="Calibri" w:cs="Calibri"/>
          <w:sz w:val="22"/>
          <w:szCs w:val="22"/>
        </w:rPr>
        <w:t>10.2.1</w:t>
      </w:r>
      <w:r w:rsidRPr="00FE2074">
        <w:rPr>
          <w:rFonts w:ascii="Calibri" w:hAnsi="Calibri" w:cs="Calibri"/>
          <w:sz w:val="22"/>
          <w:szCs w:val="22"/>
        </w:rPr>
        <w:tab/>
        <w:t>The Police play a vital role in Safeguarding Adults with cases involving alleged criminal acts. It becomes the responsibility of the police to investigate allegations of crime by preserving and gathering evidence. Where a crime is identified, the police will be the lead agency and they will direct investigations in line with legal and other procedural protocols.</w:t>
      </w:r>
    </w:p>
    <w:p w14:paraId="1FC13E6B" w14:textId="77777777" w:rsidR="00960FFF" w:rsidRPr="00FE2074" w:rsidRDefault="00960FFF">
      <w:pPr>
        <w:pStyle w:val="MediumGrid21"/>
        <w:rPr>
          <w:rFonts w:ascii="Calibri" w:hAnsi="Calibri" w:cs="Calibri"/>
          <w:color w:val="000000"/>
          <w:sz w:val="22"/>
          <w:szCs w:val="22"/>
          <w:lang w:eastAsia="en-GB"/>
        </w:rPr>
      </w:pPr>
    </w:p>
    <w:p w14:paraId="53844545" w14:textId="7B43176E"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11</w:t>
      </w:r>
      <w:r w:rsidRPr="00FE2074">
        <w:rPr>
          <w:rFonts w:ascii="Calibri" w:hAnsi="Calibri" w:cs="Calibri"/>
          <w:b/>
          <w:sz w:val="22"/>
          <w:szCs w:val="22"/>
        </w:rPr>
        <w:tab/>
        <w:t xml:space="preserve">ROLE OF </w:t>
      </w:r>
      <w:r w:rsidR="000816E6" w:rsidRPr="00FE2074">
        <w:rPr>
          <w:rFonts w:ascii="Calibri" w:hAnsi="Calibri" w:cs="Calibri"/>
          <w:b/>
          <w:sz w:val="22"/>
          <w:szCs w:val="22"/>
        </w:rPr>
        <w:t>STRATEGIC SAFEGUARDING OFFICER.</w:t>
      </w:r>
    </w:p>
    <w:p w14:paraId="14623CF7" w14:textId="77777777" w:rsidR="00960FFF" w:rsidRPr="00FE2074" w:rsidRDefault="00960FFF">
      <w:pPr>
        <w:pStyle w:val="MediumGrid21"/>
        <w:rPr>
          <w:rFonts w:ascii="Calibri" w:hAnsi="Calibri" w:cs="Calibri"/>
          <w:sz w:val="22"/>
          <w:szCs w:val="22"/>
        </w:rPr>
      </w:pPr>
    </w:p>
    <w:p w14:paraId="17C97B7E" w14:textId="57E6D6DD" w:rsidR="00960FFF" w:rsidRPr="00FE2074" w:rsidRDefault="00960FFF">
      <w:pPr>
        <w:pStyle w:val="MediumGrid21"/>
        <w:numPr>
          <w:ilvl w:val="1"/>
          <w:numId w:val="34"/>
        </w:numPr>
        <w:rPr>
          <w:rFonts w:ascii="Calibri" w:hAnsi="Calibri" w:cs="Calibri"/>
          <w:sz w:val="22"/>
          <w:szCs w:val="22"/>
        </w:rPr>
      </w:pPr>
      <w:r w:rsidRPr="00FE2074">
        <w:rPr>
          <w:rFonts w:ascii="Calibri" w:hAnsi="Calibri" w:cs="Calibri"/>
          <w:sz w:val="22"/>
          <w:szCs w:val="22"/>
        </w:rPr>
        <w:t xml:space="preserve">The role of the </w:t>
      </w:r>
      <w:r w:rsidR="000816E6" w:rsidRPr="00FE2074">
        <w:rPr>
          <w:rFonts w:ascii="Calibri" w:hAnsi="Calibri" w:cs="Calibri"/>
          <w:sz w:val="22"/>
          <w:szCs w:val="22"/>
        </w:rPr>
        <w:t xml:space="preserve">Strategic Safeguarding </w:t>
      </w:r>
      <w:proofErr w:type="gramStart"/>
      <w:r w:rsidR="000816E6" w:rsidRPr="00FE2074">
        <w:rPr>
          <w:rFonts w:ascii="Calibri" w:hAnsi="Calibri" w:cs="Calibri"/>
          <w:sz w:val="22"/>
          <w:szCs w:val="22"/>
        </w:rPr>
        <w:t xml:space="preserve">Officer </w:t>
      </w:r>
      <w:r w:rsidRPr="00FE2074">
        <w:rPr>
          <w:rFonts w:ascii="Calibri" w:hAnsi="Calibri" w:cs="Calibri"/>
          <w:sz w:val="22"/>
          <w:szCs w:val="22"/>
        </w:rPr>
        <w:t xml:space="preserve"> is</w:t>
      </w:r>
      <w:proofErr w:type="gramEnd"/>
      <w:r w:rsidRPr="00FE2074">
        <w:rPr>
          <w:rFonts w:ascii="Calibri" w:hAnsi="Calibri" w:cs="Calibri"/>
          <w:sz w:val="22"/>
          <w:szCs w:val="22"/>
        </w:rPr>
        <w:t xml:space="preserve"> to deal with all instances involving adult protection that arise within the organisation. They will respond to all vulnerable adult protection concerns and enquiries. </w:t>
      </w:r>
    </w:p>
    <w:p w14:paraId="27934740" w14:textId="77777777" w:rsidR="00960FFF" w:rsidRPr="00FE2074" w:rsidRDefault="00960FFF">
      <w:pPr>
        <w:pStyle w:val="MediumGrid21"/>
        <w:rPr>
          <w:rFonts w:ascii="Calibri" w:hAnsi="Calibri" w:cs="Calibri"/>
          <w:sz w:val="22"/>
          <w:szCs w:val="22"/>
        </w:rPr>
      </w:pPr>
    </w:p>
    <w:p w14:paraId="582117BF" w14:textId="167B6881" w:rsidR="00960FFF" w:rsidRPr="00FE2074" w:rsidRDefault="00960FFF">
      <w:pPr>
        <w:pStyle w:val="MediumGrid21"/>
        <w:numPr>
          <w:ilvl w:val="1"/>
          <w:numId w:val="34"/>
        </w:numPr>
        <w:rPr>
          <w:rFonts w:ascii="Calibri" w:hAnsi="Calibri" w:cs="Calibri"/>
          <w:sz w:val="22"/>
          <w:szCs w:val="22"/>
        </w:rPr>
      </w:pPr>
      <w:r w:rsidRPr="00FE2074">
        <w:rPr>
          <w:rFonts w:ascii="Calibri" w:hAnsi="Calibri" w:cs="Calibri"/>
          <w:sz w:val="22"/>
          <w:szCs w:val="22"/>
        </w:rPr>
        <w:t xml:space="preserve">The designated </w:t>
      </w:r>
      <w:r w:rsidR="008640FC" w:rsidRPr="00FE2074">
        <w:rPr>
          <w:rFonts w:ascii="Calibri" w:hAnsi="Calibri" w:cs="Calibri"/>
          <w:sz w:val="22"/>
          <w:szCs w:val="22"/>
        </w:rPr>
        <w:t xml:space="preserve">Strategic Safeguarding Officer </w:t>
      </w:r>
      <w:r w:rsidRPr="00FE2074">
        <w:rPr>
          <w:rFonts w:ascii="Calibri" w:hAnsi="Calibri" w:cs="Calibri"/>
          <w:sz w:val="22"/>
          <w:szCs w:val="22"/>
        </w:rPr>
        <w:t>Lead for the organisation is</w:t>
      </w:r>
      <w:r w:rsidR="00EE279C" w:rsidRPr="00FE2074">
        <w:rPr>
          <w:rFonts w:ascii="Calibri" w:hAnsi="Calibri" w:cs="Calibri"/>
          <w:sz w:val="22"/>
          <w:szCs w:val="22"/>
        </w:rPr>
        <w:t xml:space="preserve"> Hakim Taylor.</w:t>
      </w:r>
      <w:r w:rsidR="00BB654E" w:rsidRPr="00FE2074">
        <w:rPr>
          <w:rFonts w:ascii="Calibri" w:hAnsi="Calibri" w:cs="Calibri"/>
          <w:sz w:val="22"/>
          <w:szCs w:val="22"/>
        </w:rPr>
        <w:t xml:space="preserve"> </w:t>
      </w:r>
      <w:r w:rsidRPr="00FE2074">
        <w:rPr>
          <w:rFonts w:ascii="Calibri" w:hAnsi="Calibri" w:cs="Calibri"/>
          <w:sz w:val="22"/>
          <w:szCs w:val="22"/>
        </w:rPr>
        <w:t>Should you have any suspicions or concerns relating to Adult Protection,</w:t>
      </w:r>
      <w:r w:rsidR="00EE279C" w:rsidRPr="00FE2074">
        <w:rPr>
          <w:rFonts w:ascii="Calibri" w:hAnsi="Calibri" w:cs="Calibri"/>
          <w:sz w:val="22"/>
          <w:szCs w:val="22"/>
        </w:rPr>
        <w:t xml:space="preserve"> contact hakimtaylor@gmail.com</w:t>
      </w:r>
      <w:r w:rsidR="00484334" w:rsidRPr="00FE2074">
        <w:rPr>
          <w:rFonts w:ascii="Calibri" w:hAnsi="Calibri" w:cs="Calibri"/>
          <w:sz w:val="22"/>
          <w:szCs w:val="22"/>
        </w:rPr>
        <w:t>; 07</w:t>
      </w:r>
      <w:r w:rsidR="00EE279C" w:rsidRPr="00FE2074">
        <w:rPr>
          <w:rFonts w:ascii="Calibri" w:hAnsi="Calibri" w:cs="Calibri"/>
          <w:sz w:val="22"/>
          <w:szCs w:val="22"/>
        </w:rPr>
        <w:t>769 150 521</w:t>
      </w:r>
      <w:r w:rsidR="00484334" w:rsidRPr="00FE2074">
        <w:rPr>
          <w:rFonts w:ascii="Calibri" w:hAnsi="Calibri" w:cs="Calibri"/>
          <w:sz w:val="22"/>
          <w:szCs w:val="22"/>
        </w:rPr>
        <w:t>.</w:t>
      </w:r>
    </w:p>
    <w:p w14:paraId="0898EEC1" w14:textId="77777777" w:rsidR="00960FFF" w:rsidRPr="00FE2074" w:rsidRDefault="00960FFF">
      <w:pPr>
        <w:pStyle w:val="MediumGrid21"/>
        <w:rPr>
          <w:rFonts w:ascii="Calibri" w:hAnsi="Calibri" w:cs="Calibri"/>
          <w:sz w:val="22"/>
          <w:szCs w:val="22"/>
        </w:rPr>
      </w:pPr>
    </w:p>
    <w:p w14:paraId="6E0C18F5" w14:textId="77777777" w:rsidR="00960FFF" w:rsidRPr="00FE2074" w:rsidRDefault="00960FFF">
      <w:pPr>
        <w:pStyle w:val="MediumGrid21"/>
        <w:rPr>
          <w:rFonts w:ascii="Calibri" w:hAnsi="Calibri" w:cs="Calibri"/>
          <w:sz w:val="22"/>
          <w:szCs w:val="22"/>
        </w:rPr>
      </w:pPr>
      <w:r w:rsidRPr="00FE2074">
        <w:rPr>
          <w:rFonts w:ascii="Calibri" w:hAnsi="Calibri" w:cs="Calibri"/>
          <w:b/>
          <w:bCs/>
          <w:sz w:val="22"/>
          <w:szCs w:val="22"/>
        </w:rPr>
        <w:t>12</w:t>
      </w:r>
      <w:r w:rsidRPr="00FE2074">
        <w:rPr>
          <w:rFonts w:ascii="Calibri" w:hAnsi="Calibri" w:cs="Calibri"/>
          <w:sz w:val="22"/>
          <w:szCs w:val="22"/>
        </w:rPr>
        <w:tab/>
      </w:r>
      <w:r w:rsidRPr="00FE2074">
        <w:rPr>
          <w:rFonts w:ascii="Calibri" w:hAnsi="Calibri" w:cs="Calibri"/>
          <w:b/>
          <w:sz w:val="22"/>
          <w:szCs w:val="22"/>
        </w:rPr>
        <w:t>Complaints procedure</w:t>
      </w:r>
    </w:p>
    <w:p w14:paraId="61266DB5" w14:textId="77777777" w:rsidR="00960FFF" w:rsidRPr="00FE2074" w:rsidRDefault="00960FFF">
      <w:pPr>
        <w:pStyle w:val="MediumGrid21"/>
        <w:rPr>
          <w:rFonts w:ascii="Calibri" w:hAnsi="Calibri" w:cs="Calibri"/>
          <w:sz w:val="22"/>
          <w:szCs w:val="22"/>
        </w:rPr>
      </w:pPr>
    </w:p>
    <w:p w14:paraId="1A4B9897" w14:textId="77777777" w:rsidR="00960FFF" w:rsidRPr="00FE2074" w:rsidRDefault="00960FFF">
      <w:pPr>
        <w:pStyle w:val="MediumGrid21"/>
        <w:rPr>
          <w:rFonts w:ascii="Calibri" w:hAnsi="Calibri" w:cs="Calibri"/>
          <w:sz w:val="22"/>
          <w:szCs w:val="22"/>
        </w:rPr>
      </w:pPr>
      <w:r w:rsidRPr="00FE2074">
        <w:rPr>
          <w:rFonts w:ascii="Calibri" w:hAnsi="Calibri" w:cs="Calibri"/>
          <w:sz w:val="22"/>
          <w:szCs w:val="22"/>
        </w:rPr>
        <w:t>12.1</w:t>
      </w:r>
      <w:r w:rsidRPr="00FE2074">
        <w:rPr>
          <w:rFonts w:ascii="Calibri" w:hAnsi="Calibri" w:cs="Calibri"/>
          <w:sz w:val="22"/>
          <w:szCs w:val="22"/>
        </w:rPr>
        <w:tab/>
        <w:t xml:space="preserve">LJAG has a complaints procedure available to all staff, </w:t>
      </w:r>
      <w:proofErr w:type="gramStart"/>
      <w:r w:rsidRPr="00FE2074">
        <w:rPr>
          <w:rFonts w:ascii="Calibri" w:hAnsi="Calibri" w:cs="Calibri"/>
          <w:sz w:val="22"/>
          <w:szCs w:val="22"/>
        </w:rPr>
        <w:t>volunteers</w:t>
      </w:r>
      <w:proofErr w:type="gramEnd"/>
      <w:r w:rsidRPr="00FE2074">
        <w:rPr>
          <w:rFonts w:ascii="Calibri" w:hAnsi="Calibri" w:cs="Calibri"/>
          <w:sz w:val="22"/>
          <w:szCs w:val="22"/>
        </w:rPr>
        <w:t xml:space="preserve"> and trustees.</w:t>
      </w:r>
    </w:p>
    <w:p w14:paraId="6129988B" w14:textId="77777777" w:rsidR="00960FFF" w:rsidRPr="00FE2074" w:rsidRDefault="00960FFF">
      <w:pPr>
        <w:pStyle w:val="MediumGrid21"/>
        <w:rPr>
          <w:rFonts w:ascii="Calibri" w:hAnsi="Calibri" w:cs="Calibri"/>
          <w:sz w:val="22"/>
          <w:szCs w:val="22"/>
        </w:rPr>
      </w:pPr>
    </w:p>
    <w:p w14:paraId="13CDF579" w14:textId="77777777" w:rsidR="00960FFF" w:rsidRPr="00FE2074" w:rsidRDefault="00960FFF">
      <w:pPr>
        <w:pStyle w:val="MediumGrid21"/>
        <w:rPr>
          <w:rFonts w:ascii="Calibri" w:hAnsi="Calibri" w:cs="Calibri"/>
          <w:b/>
          <w:sz w:val="22"/>
          <w:szCs w:val="22"/>
        </w:rPr>
      </w:pPr>
      <w:r w:rsidRPr="00FE2074">
        <w:rPr>
          <w:rFonts w:ascii="Calibri" w:hAnsi="Calibri" w:cs="Calibri"/>
          <w:b/>
          <w:sz w:val="22"/>
          <w:szCs w:val="22"/>
        </w:rPr>
        <w:t>13</w:t>
      </w:r>
      <w:r w:rsidRPr="00FE2074">
        <w:rPr>
          <w:rFonts w:ascii="Calibri" w:hAnsi="Calibri" w:cs="Calibri"/>
          <w:b/>
          <w:sz w:val="22"/>
          <w:szCs w:val="22"/>
        </w:rPr>
        <w:tab/>
        <w:t>Recruitment procedure</w:t>
      </w:r>
    </w:p>
    <w:p w14:paraId="5F4EE8CA" w14:textId="77777777" w:rsidR="00960FFF" w:rsidRPr="00FE2074" w:rsidRDefault="00960FFF">
      <w:pPr>
        <w:pStyle w:val="MediumGrid21"/>
        <w:rPr>
          <w:rFonts w:ascii="Calibri" w:hAnsi="Calibri" w:cs="Calibri"/>
          <w:b/>
          <w:sz w:val="22"/>
          <w:szCs w:val="22"/>
        </w:rPr>
      </w:pPr>
    </w:p>
    <w:p w14:paraId="7145724F" w14:textId="76E85ADB" w:rsidR="00960FFF" w:rsidRPr="00FE2074" w:rsidRDefault="00960FFF" w:rsidP="00930198">
      <w:pPr>
        <w:pStyle w:val="MediumGrid21"/>
        <w:rPr>
          <w:rFonts w:ascii="Calibri" w:hAnsi="Calibri" w:cs="Calibri"/>
          <w:sz w:val="22"/>
          <w:szCs w:val="22"/>
        </w:rPr>
      </w:pPr>
      <w:r w:rsidRPr="00FE2074">
        <w:rPr>
          <w:rFonts w:ascii="Calibri" w:hAnsi="Calibri" w:cs="Calibri"/>
          <w:sz w:val="22"/>
          <w:szCs w:val="22"/>
        </w:rPr>
        <w:t>13.1</w:t>
      </w:r>
      <w:r w:rsidRPr="00FE2074">
        <w:rPr>
          <w:rFonts w:ascii="Calibri" w:hAnsi="Calibri" w:cs="Calibri"/>
          <w:sz w:val="22"/>
          <w:szCs w:val="22"/>
        </w:rPr>
        <w:tab/>
        <w:t xml:space="preserve">LJAG operates procedures that take account of the need to safeguard and promote the welfare of vulnerable adults, including arrangements for appropriate DBS checks and written references on new staff, </w:t>
      </w:r>
      <w:proofErr w:type="gramStart"/>
      <w:r w:rsidRPr="00FE2074">
        <w:rPr>
          <w:rFonts w:ascii="Calibri" w:hAnsi="Calibri" w:cs="Calibri"/>
          <w:sz w:val="22"/>
          <w:szCs w:val="22"/>
        </w:rPr>
        <w:t>volunteer</w:t>
      </w:r>
      <w:r w:rsidR="00930198" w:rsidRPr="00FE2074">
        <w:rPr>
          <w:rFonts w:ascii="Calibri" w:hAnsi="Calibri" w:cs="Calibri"/>
          <w:sz w:val="22"/>
          <w:szCs w:val="22"/>
        </w:rPr>
        <w:t>s</w:t>
      </w:r>
      <w:proofErr w:type="gramEnd"/>
      <w:r w:rsidR="00930198" w:rsidRPr="00FE2074">
        <w:rPr>
          <w:rFonts w:ascii="Calibri" w:hAnsi="Calibri" w:cs="Calibri"/>
          <w:sz w:val="22"/>
          <w:szCs w:val="22"/>
        </w:rPr>
        <w:t xml:space="preserve"> and trustees where </w:t>
      </w:r>
      <w:r w:rsidR="00BB654E" w:rsidRPr="00FE2074">
        <w:rPr>
          <w:rFonts w:ascii="Calibri" w:hAnsi="Calibri" w:cs="Calibri"/>
          <w:sz w:val="22"/>
          <w:szCs w:val="22"/>
        </w:rPr>
        <w:t>applicable</w:t>
      </w:r>
      <w:r w:rsidR="004A0EA6" w:rsidRPr="00FE2074">
        <w:rPr>
          <w:rFonts w:ascii="Calibri" w:hAnsi="Calibri" w:cs="Calibri"/>
          <w:sz w:val="22"/>
          <w:szCs w:val="22"/>
        </w:rPr>
        <w:t>.</w:t>
      </w:r>
      <w:r w:rsidR="00BB654E" w:rsidRPr="00FE2074">
        <w:rPr>
          <w:rFonts w:ascii="Calibri" w:hAnsi="Calibri" w:cs="Calibri"/>
          <w:sz w:val="22"/>
          <w:szCs w:val="22"/>
        </w:rPr>
        <w:t xml:space="preserve"> The</w:t>
      </w:r>
      <w:r w:rsidRPr="00FE2074">
        <w:rPr>
          <w:rFonts w:ascii="Calibri" w:hAnsi="Calibri" w:cs="Calibri"/>
          <w:sz w:val="22"/>
          <w:szCs w:val="22"/>
        </w:rPr>
        <w:t xml:space="preserve"> </w:t>
      </w:r>
      <w:r w:rsidR="008640FC" w:rsidRPr="00FE2074">
        <w:rPr>
          <w:rFonts w:ascii="Calibri" w:hAnsi="Calibri" w:cs="Calibri"/>
          <w:sz w:val="22"/>
          <w:szCs w:val="22"/>
        </w:rPr>
        <w:t xml:space="preserve">designated Strategic Safeguarding Officer </w:t>
      </w:r>
      <w:r w:rsidRPr="00FE2074">
        <w:rPr>
          <w:rFonts w:ascii="Calibri" w:hAnsi="Calibri" w:cs="Calibri"/>
          <w:sz w:val="22"/>
          <w:szCs w:val="22"/>
        </w:rPr>
        <w:t xml:space="preserve">is responsible in </w:t>
      </w:r>
      <w:r w:rsidR="004A0EA6" w:rsidRPr="00FE2074">
        <w:rPr>
          <w:rFonts w:ascii="Calibri" w:hAnsi="Calibri" w:cs="Calibri"/>
          <w:sz w:val="22"/>
          <w:szCs w:val="22"/>
        </w:rPr>
        <w:t>ensuring that</w:t>
      </w:r>
      <w:r w:rsidRPr="00FE2074">
        <w:rPr>
          <w:rFonts w:ascii="Calibri" w:hAnsi="Calibri" w:cs="Calibri"/>
          <w:sz w:val="22"/>
          <w:szCs w:val="22"/>
        </w:rPr>
        <w:t xml:space="preserve"> the above is </w:t>
      </w:r>
      <w:proofErr w:type="spellStart"/>
      <w:r w:rsidRPr="00FE2074">
        <w:rPr>
          <w:rFonts w:ascii="Calibri" w:hAnsi="Calibri" w:cs="Calibri"/>
          <w:sz w:val="22"/>
          <w:szCs w:val="22"/>
        </w:rPr>
        <w:t>complied</w:t>
      </w:r>
      <w:proofErr w:type="spellEnd"/>
      <w:r w:rsidRPr="00FE2074">
        <w:rPr>
          <w:rFonts w:ascii="Calibri" w:hAnsi="Calibri" w:cs="Calibri"/>
          <w:sz w:val="22"/>
          <w:szCs w:val="22"/>
        </w:rPr>
        <w:t xml:space="preserve"> to a reasonable standard.</w:t>
      </w:r>
    </w:p>
    <w:p w14:paraId="103F343E" w14:textId="77777777" w:rsidR="00960FFF" w:rsidRPr="00FE2074" w:rsidRDefault="00960FFF">
      <w:pPr>
        <w:rPr>
          <w:rFonts w:ascii="Calibri" w:hAnsi="Calibri" w:cs="Calibri"/>
          <w:sz w:val="22"/>
          <w:szCs w:val="22"/>
        </w:rPr>
      </w:pPr>
    </w:p>
    <w:p w14:paraId="63C3E598" w14:textId="77777777" w:rsidR="00960FFF" w:rsidRPr="00FE2074" w:rsidRDefault="00960FFF">
      <w:pPr>
        <w:rPr>
          <w:rFonts w:ascii="Calibri" w:hAnsi="Calibri" w:cs="Calibri"/>
          <w:sz w:val="22"/>
          <w:szCs w:val="22"/>
        </w:rPr>
      </w:pPr>
    </w:p>
    <w:p w14:paraId="6D4BE576" w14:textId="77777777" w:rsidR="004A0EA6" w:rsidRPr="00FE2074" w:rsidRDefault="004A0EA6">
      <w:pPr>
        <w:rPr>
          <w:rFonts w:ascii="Calibri" w:hAnsi="Calibri" w:cs="Calibri"/>
          <w:sz w:val="22"/>
          <w:szCs w:val="22"/>
        </w:rPr>
      </w:pPr>
    </w:p>
    <w:p w14:paraId="13AED9A1" w14:textId="77777777" w:rsidR="004A0EA6" w:rsidRPr="00FE2074" w:rsidRDefault="004A0EA6">
      <w:pPr>
        <w:rPr>
          <w:rFonts w:ascii="Calibri" w:hAnsi="Calibri" w:cs="Calibri"/>
          <w:sz w:val="22"/>
          <w:szCs w:val="22"/>
        </w:rPr>
      </w:pPr>
    </w:p>
    <w:p w14:paraId="35DFAF69" w14:textId="77777777" w:rsidR="004A0EA6" w:rsidRPr="00FE2074" w:rsidRDefault="004A0EA6">
      <w:pPr>
        <w:rPr>
          <w:rFonts w:ascii="Calibri" w:hAnsi="Calibri" w:cs="Calibri"/>
          <w:sz w:val="22"/>
          <w:szCs w:val="22"/>
        </w:rPr>
      </w:pPr>
    </w:p>
    <w:p w14:paraId="61591247" w14:textId="77777777" w:rsidR="0096462C" w:rsidRPr="00FE2074" w:rsidRDefault="0096462C">
      <w:pPr>
        <w:rPr>
          <w:rFonts w:ascii="Calibri" w:hAnsi="Calibri" w:cs="Calibri"/>
          <w:sz w:val="22"/>
          <w:szCs w:val="22"/>
        </w:rPr>
      </w:pPr>
    </w:p>
    <w:p w14:paraId="311F2468" w14:textId="77777777" w:rsidR="00960FFF" w:rsidRPr="00FE2074" w:rsidRDefault="00960FFF">
      <w:pPr>
        <w:rPr>
          <w:rFonts w:ascii="Calibri" w:hAnsi="Calibri" w:cs="Calibri"/>
          <w:sz w:val="22"/>
          <w:szCs w:val="22"/>
        </w:rPr>
      </w:pPr>
      <w:r w:rsidRPr="00FE2074">
        <w:rPr>
          <w:rFonts w:ascii="Calibri" w:hAnsi="Calibri" w:cs="Calibri"/>
          <w:sz w:val="22"/>
          <w:szCs w:val="22"/>
        </w:rPr>
        <w:t>We are also committed to reviewing our policy and good practice annually.</w:t>
      </w:r>
    </w:p>
    <w:p w14:paraId="12C471DE" w14:textId="77777777" w:rsidR="00960FFF" w:rsidRPr="00FE2074" w:rsidRDefault="00960FFF">
      <w:pPr>
        <w:rPr>
          <w:rFonts w:ascii="Calibri" w:hAnsi="Calibri" w:cs="Calibri"/>
          <w:sz w:val="22"/>
          <w:szCs w:val="22"/>
        </w:rPr>
      </w:pPr>
    </w:p>
    <w:p w14:paraId="1550FB16" w14:textId="77777777" w:rsidR="00960FFF" w:rsidRPr="00FE2074" w:rsidRDefault="00960FFF">
      <w:pPr>
        <w:autoSpaceDE w:val="0"/>
        <w:autoSpaceDN w:val="0"/>
        <w:adjustRightInd w:val="0"/>
        <w:rPr>
          <w:rFonts w:ascii="Calibri" w:hAnsi="Calibri" w:cs="Calibri"/>
          <w:sz w:val="22"/>
          <w:szCs w:val="22"/>
          <w:lang w:val="en-US"/>
        </w:rPr>
      </w:pPr>
    </w:p>
    <w:p w14:paraId="5EBD3FA0" w14:textId="3E465CFF" w:rsidR="00960FFF" w:rsidRPr="00FE2074" w:rsidRDefault="00960FFF">
      <w:pPr>
        <w:autoSpaceDE w:val="0"/>
        <w:autoSpaceDN w:val="0"/>
        <w:adjustRightInd w:val="0"/>
        <w:rPr>
          <w:rFonts w:ascii="Calibri" w:hAnsi="Calibri" w:cs="Calibri"/>
          <w:sz w:val="22"/>
          <w:szCs w:val="22"/>
          <w:lang w:val="en-US"/>
        </w:rPr>
      </w:pPr>
      <w:r w:rsidRPr="00FE2074">
        <w:rPr>
          <w:rFonts w:ascii="Calibri" w:hAnsi="Calibri" w:cs="Calibri"/>
          <w:sz w:val="22"/>
          <w:szCs w:val="22"/>
          <w:lang w:val="en-US"/>
        </w:rPr>
        <w:t xml:space="preserve">Chair’s Signature: </w:t>
      </w:r>
      <w:r w:rsidR="00E438E9" w:rsidRPr="00FE2074">
        <w:rPr>
          <w:rFonts w:ascii="Calibri" w:hAnsi="Calibri" w:cs="Calibri"/>
          <w:noProof/>
          <w:sz w:val="22"/>
          <w:szCs w:val="22"/>
          <w:lang w:val="en-US"/>
        </w:rPr>
        <w:drawing>
          <wp:inline distT="0" distB="0" distL="0" distR="0" wp14:anchorId="33DD8A69" wp14:editId="1D220C80">
            <wp:extent cx="2413000" cy="4635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00" cy="463550"/>
                    </a:xfrm>
                    <a:prstGeom prst="rect">
                      <a:avLst/>
                    </a:prstGeom>
                    <a:noFill/>
                    <a:ln>
                      <a:noFill/>
                    </a:ln>
                  </pic:spPr>
                </pic:pic>
              </a:graphicData>
            </a:graphic>
          </wp:inline>
        </w:drawing>
      </w:r>
    </w:p>
    <w:p w14:paraId="1D3EC5A7" w14:textId="77777777" w:rsidR="00960FFF" w:rsidRPr="00FE2074" w:rsidRDefault="00960FFF">
      <w:pPr>
        <w:autoSpaceDE w:val="0"/>
        <w:autoSpaceDN w:val="0"/>
        <w:adjustRightInd w:val="0"/>
        <w:rPr>
          <w:rFonts w:ascii="Calibri" w:hAnsi="Calibri" w:cs="Calibri"/>
          <w:sz w:val="22"/>
          <w:szCs w:val="22"/>
          <w:lang w:val="en-US"/>
        </w:rPr>
      </w:pPr>
    </w:p>
    <w:p w14:paraId="0C315A0F" w14:textId="1764D0B7" w:rsidR="00960FFF" w:rsidRPr="00FE2074" w:rsidRDefault="00960FFF">
      <w:pPr>
        <w:autoSpaceDE w:val="0"/>
        <w:autoSpaceDN w:val="0"/>
        <w:adjustRightInd w:val="0"/>
        <w:rPr>
          <w:rFonts w:ascii="Calibri" w:hAnsi="Calibri" w:cs="Calibri"/>
          <w:sz w:val="22"/>
          <w:szCs w:val="22"/>
          <w:lang w:val="en-US"/>
        </w:rPr>
      </w:pPr>
      <w:r w:rsidRPr="00FE2074">
        <w:rPr>
          <w:rFonts w:ascii="Calibri" w:hAnsi="Calibri" w:cs="Calibri"/>
          <w:sz w:val="22"/>
          <w:szCs w:val="22"/>
          <w:lang w:val="en-US"/>
        </w:rPr>
        <w:t xml:space="preserve">Adopted on:                 </w:t>
      </w:r>
      <w:proofErr w:type="gramStart"/>
      <w:r w:rsidR="006C58B6" w:rsidRPr="00FE2074">
        <w:rPr>
          <w:rFonts w:ascii="Calibri" w:hAnsi="Calibri" w:cs="Calibri"/>
          <w:sz w:val="22"/>
          <w:szCs w:val="22"/>
          <w:lang w:val="en-US"/>
        </w:rPr>
        <w:t>22.01.2024</w:t>
      </w:r>
      <w:proofErr w:type="gramEnd"/>
    </w:p>
    <w:p w14:paraId="5C58A260" w14:textId="77777777" w:rsidR="00960FFF" w:rsidRPr="00FE2074" w:rsidRDefault="00960FFF">
      <w:pPr>
        <w:autoSpaceDE w:val="0"/>
        <w:autoSpaceDN w:val="0"/>
        <w:adjustRightInd w:val="0"/>
        <w:outlineLvl w:val="0"/>
        <w:rPr>
          <w:rFonts w:ascii="Calibri" w:hAnsi="Calibri" w:cs="Calibri"/>
          <w:sz w:val="22"/>
          <w:szCs w:val="22"/>
          <w:lang w:val="en-US"/>
        </w:rPr>
      </w:pPr>
    </w:p>
    <w:p w14:paraId="4F5A2E2A" w14:textId="246C7C35" w:rsidR="00960FFF" w:rsidRPr="00FE2074" w:rsidRDefault="00960FFF" w:rsidP="00813B59">
      <w:pPr>
        <w:autoSpaceDE w:val="0"/>
        <w:autoSpaceDN w:val="0"/>
        <w:adjustRightInd w:val="0"/>
        <w:outlineLvl w:val="0"/>
        <w:rPr>
          <w:rFonts w:ascii="Calibri" w:hAnsi="Calibri" w:cs="Calibri"/>
          <w:sz w:val="22"/>
          <w:szCs w:val="22"/>
        </w:rPr>
      </w:pPr>
      <w:r w:rsidRPr="00FE2074">
        <w:rPr>
          <w:rFonts w:ascii="Calibri" w:hAnsi="Calibri" w:cs="Calibri"/>
          <w:sz w:val="22"/>
          <w:szCs w:val="22"/>
          <w:lang w:val="en-US"/>
        </w:rPr>
        <w:t xml:space="preserve">Reviewed date:           </w:t>
      </w:r>
      <w:r w:rsidR="006C58B6" w:rsidRPr="00FE2074">
        <w:rPr>
          <w:rFonts w:ascii="Calibri" w:hAnsi="Calibri" w:cs="Calibri"/>
          <w:sz w:val="22"/>
          <w:szCs w:val="22"/>
          <w:lang w:val="en-US"/>
        </w:rPr>
        <w:t>21.01.2025</w:t>
      </w:r>
    </w:p>
    <w:p w14:paraId="51A9F3AC" w14:textId="77777777" w:rsidR="00960FFF" w:rsidRPr="00FE2074" w:rsidRDefault="00960FFF">
      <w:pPr>
        <w:rPr>
          <w:rFonts w:ascii="Calibri" w:hAnsi="Calibri" w:cs="Calibri"/>
          <w:sz w:val="22"/>
          <w:szCs w:val="22"/>
        </w:rPr>
      </w:pPr>
    </w:p>
    <w:p w14:paraId="7FF5F555" w14:textId="77777777" w:rsidR="00960FFF" w:rsidRPr="00FE2074" w:rsidRDefault="00960FFF">
      <w:pPr>
        <w:rPr>
          <w:rFonts w:ascii="Calibri" w:hAnsi="Calibri" w:cs="Calibri"/>
          <w:sz w:val="22"/>
          <w:szCs w:val="22"/>
        </w:rPr>
      </w:pPr>
    </w:p>
    <w:p w14:paraId="19D1B4A5" w14:textId="77777777" w:rsidR="00960FFF" w:rsidRPr="00FE2074" w:rsidRDefault="00960FFF">
      <w:pPr>
        <w:rPr>
          <w:rFonts w:ascii="Calibri" w:hAnsi="Calibri" w:cs="Calibri"/>
          <w:sz w:val="22"/>
          <w:szCs w:val="22"/>
        </w:rPr>
      </w:pPr>
    </w:p>
    <w:p w14:paraId="1D0BCDAC" w14:textId="77777777" w:rsidR="00960FFF" w:rsidRPr="00FE2074" w:rsidRDefault="00960FFF">
      <w:pPr>
        <w:rPr>
          <w:rFonts w:ascii="Calibri" w:hAnsi="Calibri" w:cs="Calibri"/>
          <w:sz w:val="22"/>
          <w:szCs w:val="22"/>
        </w:rPr>
      </w:pPr>
    </w:p>
    <w:p w14:paraId="68DE0E02" w14:textId="77777777" w:rsidR="00960FFF" w:rsidRPr="00FE2074" w:rsidRDefault="00960FFF">
      <w:pPr>
        <w:rPr>
          <w:rFonts w:ascii="Calibri" w:hAnsi="Calibri" w:cs="Calibri"/>
          <w:sz w:val="22"/>
          <w:szCs w:val="22"/>
        </w:rPr>
      </w:pPr>
    </w:p>
    <w:p w14:paraId="29CC4A5B" w14:textId="77777777" w:rsidR="00960FFF" w:rsidRPr="00FE2074" w:rsidRDefault="00960FFF">
      <w:pPr>
        <w:pStyle w:val="MediumGrid21"/>
        <w:rPr>
          <w:rFonts w:ascii="Calibri" w:hAnsi="Calibri" w:cs="Calibri"/>
          <w:sz w:val="22"/>
          <w:szCs w:val="22"/>
        </w:rPr>
      </w:pPr>
    </w:p>
    <w:p w14:paraId="1D4D408E" w14:textId="77777777" w:rsidR="00960FFF" w:rsidRPr="00FE2074" w:rsidRDefault="00960FFF">
      <w:pPr>
        <w:rPr>
          <w:rFonts w:ascii="Calibri" w:hAnsi="Calibri" w:cs="Calibri"/>
          <w:sz w:val="22"/>
          <w:szCs w:val="22"/>
        </w:rPr>
      </w:pPr>
    </w:p>
    <w:p w14:paraId="37B2439B" w14:textId="77777777" w:rsidR="00960FFF" w:rsidRPr="00FE2074" w:rsidRDefault="00960FFF">
      <w:pPr>
        <w:pStyle w:val="MediumGrid21"/>
        <w:rPr>
          <w:rFonts w:ascii="Calibri" w:hAnsi="Calibri" w:cs="Calibri"/>
          <w:sz w:val="22"/>
          <w:szCs w:val="22"/>
        </w:rPr>
      </w:pPr>
    </w:p>
    <w:p w14:paraId="4CD857BE" w14:textId="77777777" w:rsidR="00960FFF" w:rsidRPr="00FE2074" w:rsidRDefault="00960FFF">
      <w:pPr>
        <w:pStyle w:val="MediumGrid21"/>
        <w:tabs>
          <w:tab w:val="left" w:pos="5865"/>
        </w:tabs>
        <w:rPr>
          <w:rFonts w:ascii="Calibri" w:hAnsi="Calibri" w:cs="Calibri"/>
          <w:sz w:val="22"/>
          <w:szCs w:val="22"/>
        </w:rPr>
      </w:pPr>
      <w:r w:rsidRPr="00FE2074">
        <w:rPr>
          <w:rFonts w:ascii="Calibri" w:hAnsi="Calibri" w:cs="Calibri"/>
          <w:sz w:val="22"/>
          <w:szCs w:val="22"/>
        </w:rPr>
        <w:tab/>
      </w:r>
    </w:p>
    <w:p w14:paraId="22AAE3F9" w14:textId="77777777" w:rsidR="00960FFF" w:rsidRPr="00FE2074" w:rsidRDefault="00960FFF">
      <w:pPr>
        <w:pStyle w:val="MediumGrid21"/>
        <w:jc w:val="center"/>
        <w:rPr>
          <w:rFonts w:ascii="Calibri" w:hAnsi="Calibri" w:cs="Calibri"/>
          <w:b/>
          <w:bCs/>
          <w:sz w:val="22"/>
          <w:szCs w:val="22"/>
          <w:u w:val="single"/>
        </w:rPr>
      </w:pPr>
      <w:r w:rsidRPr="00FE2074">
        <w:rPr>
          <w:rFonts w:ascii="Calibri" w:hAnsi="Calibri" w:cs="Calibri"/>
          <w:sz w:val="22"/>
          <w:szCs w:val="22"/>
        </w:rPr>
        <w:br w:type="page"/>
      </w:r>
      <w:r w:rsidRPr="00FE2074">
        <w:rPr>
          <w:rFonts w:ascii="Calibri" w:hAnsi="Calibri" w:cs="Calibri"/>
          <w:b/>
          <w:bCs/>
          <w:sz w:val="22"/>
          <w:szCs w:val="22"/>
          <w:u w:val="single"/>
        </w:rPr>
        <w:lastRenderedPageBreak/>
        <w:t>ANNEXE 1</w:t>
      </w:r>
    </w:p>
    <w:p w14:paraId="10F89A08" w14:textId="77777777" w:rsidR="00960FFF" w:rsidRPr="00FE2074" w:rsidRDefault="00960FFF">
      <w:pPr>
        <w:pStyle w:val="MediumGrid21"/>
        <w:jc w:val="center"/>
        <w:rPr>
          <w:rFonts w:ascii="Calibri" w:hAnsi="Calibri" w:cs="Calibri"/>
          <w:b/>
          <w:bCs/>
          <w:sz w:val="22"/>
          <w:szCs w:val="22"/>
        </w:rPr>
      </w:pPr>
    </w:p>
    <w:p w14:paraId="2C39DED4" w14:textId="77777777" w:rsidR="00960FFF" w:rsidRPr="00FE2074" w:rsidRDefault="00960FFF">
      <w:pPr>
        <w:pStyle w:val="MediumGrid21"/>
        <w:jc w:val="center"/>
        <w:rPr>
          <w:rFonts w:ascii="Calibri" w:hAnsi="Calibri" w:cs="Calibri"/>
          <w:sz w:val="22"/>
          <w:szCs w:val="22"/>
        </w:rPr>
      </w:pPr>
      <w:r w:rsidRPr="00FE2074">
        <w:rPr>
          <w:rFonts w:ascii="Calibri" w:hAnsi="Calibri" w:cs="Calibri"/>
          <w:b/>
          <w:sz w:val="22"/>
          <w:szCs w:val="22"/>
        </w:rPr>
        <w:t>Safeguarding Vulnerable Adults – Initial Cause of Concern Form</w:t>
      </w:r>
    </w:p>
    <w:p w14:paraId="43262E27" w14:textId="77777777" w:rsidR="00960FFF" w:rsidRPr="00FE2074" w:rsidRDefault="00960FFF">
      <w:pPr>
        <w:rPr>
          <w:rFonts w:ascii="Calibri" w:hAnsi="Calibri" w:cs="Calibri"/>
          <w:b/>
          <w:sz w:val="22"/>
          <w:szCs w:val="22"/>
        </w:rPr>
      </w:pPr>
    </w:p>
    <w:p w14:paraId="2AC55E6B" w14:textId="77777777" w:rsidR="00960FFF" w:rsidRPr="00FE2074" w:rsidRDefault="00960FFF">
      <w:pPr>
        <w:rPr>
          <w:rFonts w:ascii="Calibri" w:hAnsi="Calibri" w:cs="Calibri"/>
          <w:i/>
          <w:sz w:val="22"/>
          <w:szCs w:val="22"/>
        </w:rPr>
      </w:pPr>
      <w:r w:rsidRPr="00FE2074">
        <w:rPr>
          <w:rFonts w:ascii="Calibri" w:hAnsi="Calibri" w:cs="Calibri"/>
          <w:i/>
          <w:sz w:val="22"/>
          <w:szCs w:val="22"/>
        </w:rPr>
        <w:t>This form must be completed and discussed with Designated Vulnerable Protection Office</w:t>
      </w:r>
      <w:r w:rsidR="0096462C" w:rsidRPr="00FE2074">
        <w:rPr>
          <w:rFonts w:ascii="Calibri" w:hAnsi="Calibri" w:cs="Calibri"/>
          <w:i/>
          <w:sz w:val="22"/>
          <w:szCs w:val="22"/>
        </w:rPr>
        <w:t>r</w:t>
      </w:r>
      <w:r w:rsidRPr="00FE2074">
        <w:rPr>
          <w:rFonts w:ascii="Calibri" w:hAnsi="Calibri" w:cs="Calibri"/>
          <w:i/>
          <w:sz w:val="22"/>
          <w:szCs w:val="22"/>
        </w:rPr>
        <w:t xml:space="preserve"> within 24-48 hours of a disclosure, complaint or after an action/incident which raises suspicion.  </w:t>
      </w:r>
    </w:p>
    <w:p w14:paraId="70C3F6F3" w14:textId="77777777" w:rsidR="00960FFF" w:rsidRPr="00FE2074" w:rsidRDefault="00960FFF">
      <w:pPr>
        <w:rPr>
          <w:rFonts w:ascii="Calibri" w:hAnsi="Calibri" w:cs="Calibri"/>
          <w:b/>
          <w:sz w:val="22"/>
          <w:szCs w:val="22"/>
        </w:rPr>
      </w:pPr>
    </w:p>
    <w:p w14:paraId="28E5BE71"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Date</w:t>
      </w:r>
    </w:p>
    <w:p w14:paraId="10C7B9C3" w14:textId="77777777" w:rsidR="00960FFF" w:rsidRPr="00FE2074" w:rsidRDefault="00960FFF">
      <w:pPr>
        <w:rPr>
          <w:rFonts w:ascii="Calibri" w:hAnsi="Calibri" w:cs="Calibri"/>
          <w:b/>
          <w:bCs/>
          <w:sz w:val="22"/>
          <w:szCs w:val="22"/>
        </w:rPr>
      </w:pPr>
    </w:p>
    <w:p w14:paraId="592E36F8"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Time</w:t>
      </w:r>
    </w:p>
    <w:p w14:paraId="5CFFACB9" w14:textId="77777777" w:rsidR="00960FFF" w:rsidRPr="00FE2074" w:rsidRDefault="00960FFF">
      <w:pPr>
        <w:rPr>
          <w:rFonts w:ascii="Calibri" w:hAnsi="Calibri" w:cs="Calibri"/>
          <w:b/>
          <w:bCs/>
          <w:sz w:val="22"/>
          <w:szCs w:val="22"/>
        </w:rPr>
      </w:pPr>
    </w:p>
    <w:p w14:paraId="57920CDF"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 xml:space="preserve">Name of individual cause for concern is </w:t>
      </w:r>
      <w:proofErr w:type="gramStart"/>
      <w:r w:rsidRPr="00FE2074">
        <w:rPr>
          <w:rFonts w:ascii="Calibri" w:hAnsi="Calibri" w:cs="Calibri"/>
          <w:b/>
          <w:bCs/>
          <w:sz w:val="22"/>
          <w:szCs w:val="22"/>
        </w:rPr>
        <w:t>about</w:t>
      </w:r>
      <w:proofErr w:type="gramEnd"/>
      <w:r w:rsidRPr="00FE2074">
        <w:rPr>
          <w:rFonts w:ascii="Calibri" w:hAnsi="Calibri" w:cs="Calibri"/>
          <w:b/>
          <w:bCs/>
          <w:sz w:val="22"/>
          <w:szCs w:val="22"/>
        </w:rPr>
        <w:t xml:space="preserve">  </w:t>
      </w:r>
    </w:p>
    <w:p w14:paraId="1904B4C9" w14:textId="77777777" w:rsidR="00960FFF" w:rsidRPr="00FE2074" w:rsidRDefault="00960FFF">
      <w:pPr>
        <w:rPr>
          <w:rFonts w:ascii="Calibri" w:hAnsi="Calibri" w:cs="Calibri"/>
          <w:b/>
          <w:bCs/>
          <w:sz w:val="22"/>
          <w:szCs w:val="22"/>
        </w:rPr>
      </w:pPr>
    </w:p>
    <w:p w14:paraId="64983A77"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Age (if known)</w:t>
      </w:r>
    </w:p>
    <w:p w14:paraId="3F07D0F4" w14:textId="77777777" w:rsidR="00960FFF" w:rsidRPr="00FE2074" w:rsidRDefault="00960FFF">
      <w:pPr>
        <w:rPr>
          <w:rFonts w:ascii="Calibri" w:hAnsi="Calibri" w:cs="Calibri"/>
          <w:b/>
          <w:bCs/>
          <w:sz w:val="22"/>
          <w:szCs w:val="22"/>
        </w:rPr>
      </w:pPr>
    </w:p>
    <w:p w14:paraId="29E805CC"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Address (if known)</w:t>
      </w:r>
    </w:p>
    <w:p w14:paraId="45331ED4" w14:textId="77777777" w:rsidR="00960FFF" w:rsidRPr="00FE2074" w:rsidRDefault="00960FFF">
      <w:pPr>
        <w:rPr>
          <w:rFonts w:ascii="Calibri" w:hAnsi="Calibri" w:cs="Calibri"/>
          <w:b/>
          <w:bCs/>
          <w:sz w:val="22"/>
          <w:szCs w:val="22"/>
        </w:rPr>
      </w:pPr>
    </w:p>
    <w:p w14:paraId="55327BF0" w14:textId="77777777" w:rsidR="00960FFF" w:rsidRPr="00FE2074" w:rsidRDefault="00960FFF">
      <w:pPr>
        <w:rPr>
          <w:rFonts w:ascii="Calibri" w:hAnsi="Calibri" w:cs="Calibri"/>
          <w:b/>
          <w:bCs/>
          <w:sz w:val="22"/>
          <w:szCs w:val="22"/>
        </w:rPr>
      </w:pPr>
    </w:p>
    <w:p w14:paraId="0CC986A0"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 xml:space="preserve">Describe your concern and action </w:t>
      </w:r>
      <w:proofErr w:type="gramStart"/>
      <w:r w:rsidRPr="00FE2074">
        <w:rPr>
          <w:rFonts w:ascii="Calibri" w:hAnsi="Calibri" w:cs="Calibri"/>
          <w:b/>
          <w:bCs/>
          <w:sz w:val="22"/>
          <w:szCs w:val="22"/>
        </w:rPr>
        <w:t>taken</w:t>
      </w:r>
      <w:proofErr w:type="gramEnd"/>
    </w:p>
    <w:p w14:paraId="2A3E52D6" w14:textId="77777777" w:rsidR="00960FFF" w:rsidRPr="00FE2074" w:rsidRDefault="00960FFF">
      <w:pPr>
        <w:rPr>
          <w:rFonts w:ascii="Calibri" w:hAnsi="Calibri" w:cs="Calibri"/>
          <w:b/>
          <w:bCs/>
          <w:sz w:val="22"/>
          <w:szCs w:val="22"/>
        </w:rPr>
      </w:pPr>
    </w:p>
    <w:p w14:paraId="33FCA3C0" w14:textId="77777777" w:rsidR="00960FFF" w:rsidRPr="00FE2074" w:rsidRDefault="00960FFF">
      <w:pPr>
        <w:rPr>
          <w:rFonts w:ascii="Calibri" w:hAnsi="Calibri" w:cs="Calibri"/>
          <w:sz w:val="22"/>
          <w:szCs w:val="22"/>
        </w:rPr>
      </w:pPr>
    </w:p>
    <w:p w14:paraId="7E22C594" w14:textId="77777777" w:rsidR="00960FFF" w:rsidRPr="00FE2074" w:rsidRDefault="00960FFF">
      <w:pPr>
        <w:rPr>
          <w:rFonts w:ascii="Calibri" w:hAnsi="Calibri" w:cs="Calibri"/>
          <w:sz w:val="22"/>
          <w:szCs w:val="22"/>
        </w:rPr>
      </w:pPr>
    </w:p>
    <w:p w14:paraId="1702ADE3" w14:textId="77777777" w:rsidR="00960FFF" w:rsidRPr="00FE2074" w:rsidRDefault="00960FFF">
      <w:pPr>
        <w:rPr>
          <w:rFonts w:ascii="Calibri" w:hAnsi="Calibri" w:cs="Calibri"/>
          <w:sz w:val="22"/>
          <w:szCs w:val="22"/>
        </w:rPr>
      </w:pPr>
    </w:p>
    <w:p w14:paraId="5CD59F53" w14:textId="77777777" w:rsidR="00960FFF" w:rsidRPr="00FE2074" w:rsidRDefault="00960FFF">
      <w:pPr>
        <w:rPr>
          <w:rFonts w:ascii="Calibri" w:hAnsi="Calibri" w:cs="Calibri"/>
          <w:sz w:val="22"/>
          <w:szCs w:val="22"/>
        </w:rPr>
      </w:pPr>
    </w:p>
    <w:p w14:paraId="0A4E2665"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 xml:space="preserve">Observations to support cause for </w:t>
      </w:r>
      <w:proofErr w:type="gramStart"/>
      <w:r w:rsidRPr="00FE2074">
        <w:rPr>
          <w:rFonts w:ascii="Calibri" w:hAnsi="Calibri" w:cs="Calibri"/>
          <w:b/>
          <w:bCs/>
          <w:sz w:val="22"/>
          <w:szCs w:val="22"/>
        </w:rPr>
        <w:t>concern</w:t>
      </w:r>
      <w:proofErr w:type="gramEnd"/>
    </w:p>
    <w:p w14:paraId="7323B21A" w14:textId="77777777" w:rsidR="00960FFF" w:rsidRPr="00FE2074" w:rsidRDefault="00960FFF">
      <w:pPr>
        <w:rPr>
          <w:rFonts w:ascii="Calibri" w:hAnsi="Calibri" w:cs="Calibri"/>
          <w:b/>
          <w:bCs/>
          <w:sz w:val="22"/>
          <w:szCs w:val="22"/>
        </w:rPr>
      </w:pPr>
    </w:p>
    <w:p w14:paraId="3B747F3D" w14:textId="77777777" w:rsidR="00960FFF" w:rsidRPr="00FE2074" w:rsidRDefault="00960FFF">
      <w:pPr>
        <w:rPr>
          <w:rFonts w:ascii="Calibri" w:hAnsi="Calibri" w:cs="Calibri"/>
          <w:b/>
          <w:bCs/>
          <w:sz w:val="22"/>
          <w:szCs w:val="22"/>
        </w:rPr>
      </w:pPr>
    </w:p>
    <w:p w14:paraId="7F42214C" w14:textId="77777777" w:rsidR="00960FFF" w:rsidRPr="00FE2074" w:rsidRDefault="00960FFF">
      <w:pPr>
        <w:rPr>
          <w:rFonts w:ascii="Calibri" w:hAnsi="Calibri" w:cs="Calibri"/>
          <w:b/>
          <w:bCs/>
          <w:sz w:val="22"/>
          <w:szCs w:val="22"/>
        </w:rPr>
      </w:pPr>
    </w:p>
    <w:p w14:paraId="27044E28" w14:textId="77777777" w:rsidR="00960FFF" w:rsidRPr="00FE2074" w:rsidRDefault="00960FFF">
      <w:pPr>
        <w:rPr>
          <w:rFonts w:ascii="Calibri" w:hAnsi="Calibri" w:cs="Calibri"/>
          <w:b/>
          <w:bCs/>
          <w:sz w:val="22"/>
          <w:szCs w:val="22"/>
        </w:rPr>
      </w:pPr>
    </w:p>
    <w:p w14:paraId="6B371D96" w14:textId="77777777" w:rsidR="00960FFF" w:rsidRPr="00FE2074" w:rsidRDefault="00960FFF">
      <w:pPr>
        <w:rPr>
          <w:rFonts w:ascii="Calibri" w:hAnsi="Calibri" w:cs="Calibri"/>
          <w:b/>
          <w:bCs/>
          <w:sz w:val="22"/>
          <w:szCs w:val="22"/>
        </w:rPr>
      </w:pPr>
    </w:p>
    <w:p w14:paraId="3C76E127"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Description and location of any visible marks, bruising etc</w:t>
      </w:r>
    </w:p>
    <w:p w14:paraId="37A8711B" w14:textId="77777777" w:rsidR="00960FFF" w:rsidRPr="00FE2074" w:rsidRDefault="00960FFF">
      <w:pPr>
        <w:rPr>
          <w:rFonts w:ascii="Calibri" w:hAnsi="Calibri" w:cs="Calibri"/>
          <w:b/>
          <w:bCs/>
          <w:sz w:val="22"/>
          <w:szCs w:val="22"/>
        </w:rPr>
      </w:pPr>
    </w:p>
    <w:p w14:paraId="5407EDC7" w14:textId="77777777" w:rsidR="00960FFF" w:rsidRPr="00FE2074" w:rsidRDefault="00960FFF">
      <w:pPr>
        <w:rPr>
          <w:rFonts w:ascii="Calibri" w:hAnsi="Calibri" w:cs="Calibri"/>
          <w:b/>
          <w:bCs/>
          <w:sz w:val="22"/>
          <w:szCs w:val="22"/>
        </w:rPr>
      </w:pPr>
    </w:p>
    <w:p w14:paraId="4F39C462" w14:textId="77777777" w:rsidR="00960FFF" w:rsidRPr="00FE2074" w:rsidRDefault="00960FFF">
      <w:pPr>
        <w:rPr>
          <w:rFonts w:ascii="Calibri" w:hAnsi="Calibri" w:cs="Calibri"/>
          <w:b/>
          <w:bCs/>
          <w:sz w:val="22"/>
          <w:szCs w:val="22"/>
        </w:rPr>
      </w:pPr>
    </w:p>
    <w:p w14:paraId="762FBC50" w14:textId="77777777" w:rsidR="00960FFF" w:rsidRPr="00FE2074" w:rsidRDefault="00960FFF">
      <w:pPr>
        <w:rPr>
          <w:rFonts w:ascii="Calibri" w:hAnsi="Calibri" w:cs="Calibri"/>
          <w:b/>
          <w:bCs/>
          <w:sz w:val="22"/>
          <w:szCs w:val="22"/>
        </w:rPr>
      </w:pPr>
    </w:p>
    <w:p w14:paraId="20584BAA" w14:textId="77777777" w:rsidR="00960FFF" w:rsidRPr="00FE2074" w:rsidRDefault="00960FFF">
      <w:pPr>
        <w:rPr>
          <w:rFonts w:ascii="Calibri" w:hAnsi="Calibri" w:cs="Calibri"/>
          <w:b/>
          <w:bCs/>
          <w:sz w:val="22"/>
          <w:szCs w:val="22"/>
        </w:rPr>
      </w:pPr>
    </w:p>
    <w:p w14:paraId="765B834F"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Name of alleged abuser, relationship with vulnerable adult (if known)</w:t>
      </w:r>
    </w:p>
    <w:p w14:paraId="2FC963A3" w14:textId="77777777" w:rsidR="00960FFF" w:rsidRPr="00FE2074" w:rsidRDefault="00960FFF">
      <w:pPr>
        <w:rPr>
          <w:rFonts w:ascii="Calibri" w:hAnsi="Calibri" w:cs="Calibri"/>
          <w:b/>
          <w:bCs/>
          <w:sz w:val="22"/>
          <w:szCs w:val="22"/>
        </w:rPr>
      </w:pPr>
    </w:p>
    <w:p w14:paraId="5C003A75" w14:textId="77777777" w:rsidR="00960FFF" w:rsidRPr="00FE2074" w:rsidRDefault="00960FFF">
      <w:pPr>
        <w:rPr>
          <w:rFonts w:ascii="Calibri" w:hAnsi="Calibri" w:cs="Calibri"/>
          <w:b/>
          <w:bCs/>
          <w:sz w:val="22"/>
          <w:szCs w:val="22"/>
        </w:rPr>
      </w:pPr>
    </w:p>
    <w:p w14:paraId="0FCF76F8" w14:textId="77777777" w:rsidR="00960FFF" w:rsidRPr="00FE2074" w:rsidRDefault="00960FFF">
      <w:pPr>
        <w:rPr>
          <w:rFonts w:ascii="Calibri" w:hAnsi="Calibri" w:cs="Calibri"/>
          <w:b/>
          <w:bCs/>
          <w:sz w:val="22"/>
          <w:szCs w:val="22"/>
        </w:rPr>
      </w:pPr>
      <w:r w:rsidRPr="00FE2074">
        <w:rPr>
          <w:rFonts w:ascii="Calibri" w:hAnsi="Calibri" w:cs="Calibri"/>
          <w:b/>
          <w:bCs/>
          <w:sz w:val="22"/>
          <w:szCs w:val="22"/>
        </w:rPr>
        <w:t>Name of person completing form:</w:t>
      </w:r>
      <w:r w:rsidRPr="00FE2074">
        <w:rPr>
          <w:rFonts w:ascii="Calibri" w:hAnsi="Calibri" w:cs="Calibri"/>
          <w:b/>
          <w:bCs/>
          <w:sz w:val="22"/>
          <w:szCs w:val="22"/>
        </w:rPr>
        <w:tab/>
      </w:r>
      <w:r w:rsidRPr="00FE2074">
        <w:rPr>
          <w:rFonts w:ascii="Calibri" w:hAnsi="Calibri" w:cs="Calibri"/>
          <w:b/>
          <w:bCs/>
          <w:sz w:val="22"/>
          <w:szCs w:val="22"/>
        </w:rPr>
        <w:tab/>
      </w:r>
      <w:r w:rsidRPr="00FE2074">
        <w:rPr>
          <w:rFonts w:ascii="Calibri" w:hAnsi="Calibri" w:cs="Calibri"/>
          <w:b/>
          <w:bCs/>
          <w:sz w:val="22"/>
          <w:szCs w:val="22"/>
        </w:rPr>
        <w:tab/>
      </w:r>
      <w:r w:rsidRPr="00FE2074">
        <w:rPr>
          <w:rFonts w:ascii="Calibri" w:hAnsi="Calibri" w:cs="Calibri"/>
          <w:b/>
          <w:bCs/>
          <w:sz w:val="22"/>
          <w:szCs w:val="22"/>
        </w:rPr>
        <w:tab/>
      </w:r>
      <w:r w:rsidRPr="00FE2074">
        <w:rPr>
          <w:rFonts w:ascii="Calibri" w:hAnsi="Calibri" w:cs="Calibri"/>
          <w:b/>
          <w:bCs/>
          <w:sz w:val="22"/>
          <w:szCs w:val="22"/>
        </w:rPr>
        <w:tab/>
      </w:r>
      <w:r w:rsidRPr="00FE2074">
        <w:rPr>
          <w:rFonts w:ascii="Calibri" w:hAnsi="Calibri" w:cs="Calibri"/>
          <w:b/>
          <w:bCs/>
          <w:sz w:val="22"/>
          <w:szCs w:val="22"/>
        </w:rPr>
        <w:tab/>
      </w:r>
      <w:r w:rsidRPr="00FE2074">
        <w:rPr>
          <w:rFonts w:ascii="Calibri" w:hAnsi="Calibri" w:cs="Calibri"/>
          <w:b/>
          <w:bCs/>
          <w:sz w:val="22"/>
          <w:szCs w:val="22"/>
        </w:rPr>
        <w:tab/>
      </w:r>
      <w:r w:rsidRPr="00FE2074">
        <w:rPr>
          <w:rFonts w:ascii="Calibri" w:hAnsi="Calibri" w:cs="Calibri"/>
          <w:b/>
          <w:bCs/>
          <w:sz w:val="22"/>
          <w:szCs w:val="22"/>
        </w:rPr>
        <w:tab/>
      </w:r>
    </w:p>
    <w:p w14:paraId="2513C11E" w14:textId="77777777" w:rsidR="00960FFF" w:rsidRPr="00FE2074" w:rsidRDefault="00960FFF">
      <w:pPr>
        <w:rPr>
          <w:rFonts w:ascii="Calibri" w:hAnsi="Calibri" w:cs="Calibri"/>
          <w:b/>
          <w:bCs/>
          <w:sz w:val="22"/>
          <w:szCs w:val="22"/>
        </w:rPr>
      </w:pPr>
    </w:p>
    <w:p w14:paraId="01E45825" w14:textId="77777777" w:rsidR="00960FFF" w:rsidRPr="00FE2074" w:rsidRDefault="00960FFF">
      <w:pPr>
        <w:rPr>
          <w:rFonts w:ascii="Calibri" w:hAnsi="Calibri" w:cs="Calibri"/>
          <w:sz w:val="22"/>
          <w:szCs w:val="22"/>
        </w:rPr>
      </w:pPr>
      <w:r w:rsidRPr="00FE2074">
        <w:rPr>
          <w:rFonts w:ascii="Calibri" w:hAnsi="Calibri" w:cs="Calibri"/>
          <w:sz w:val="22"/>
          <w:szCs w:val="22"/>
        </w:rPr>
        <w:tab/>
      </w:r>
      <w:r w:rsidRPr="00FE2074">
        <w:rPr>
          <w:rFonts w:ascii="Calibri" w:hAnsi="Calibri" w:cs="Calibri"/>
          <w:sz w:val="22"/>
          <w:szCs w:val="22"/>
        </w:rPr>
        <w:tab/>
      </w:r>
      <w:r w:rsidRPr="00FE2074">
        <w:rPr>
          <w:rFonts w:ascii="Calibri" w:hAnsi="Calibri" w:cs="Calibri"/>
          <w:sz w:val="22"/>
          <w:szCs w:val="22"/>
        </w:rPr>
        <w:tab/>
        <w:t xml:space="preserve">                                                                                         </w:t>
      </w:r>
    </w:p>
    <w:p w14:paraId="3016386B" w14:textId="6D156DA2" w:rsidR="00960FFF" w:rsidRPr="00FE2074" w:rsidRDefault="00960FFF">
      <w:pPr>
        <w:rPr>
          <w:rFonts w:ascii="Calibri" w:hAnsi="Calibri" w:cs="Calibri"/>
          <w:sz w:val="22"/>
          <w:szCs w:val="22"/>
        </w:rPr>
      </w:pPr>
      <w:r w:rsidRPr="00FE2074">
        <w:rPr>
          <w:rFonts w:ascii="Calibri" w:hAnsi="Calibri" w:cs="Calibri"/>
          <w:sz w:val="22"/>
          <w:szCs w:val="22"/>
        </w:rPr>
        <w:t xml:space="preserve">Signature:                                              </w:t>
      </w:r>
      <w:r w:rsidRPr="00FE2074">
        <w:rPr>
          <w:rFonts w:ascii="Calibri" w:hAnsi="Calibri" w:cs="Calibri"/>
          <w:sz w:val="22"/>
          <w:szCs w:val="22"/>
        </w:rPr>
        <w:tab/>
        <w:t xml:space="preserve">Date:   </w:t>
      </w:r>
      <w:r w:rsidR="006C58B6" w:rsidRPr="00FE2074">
        <w:rPr>
          <w:rFonts w:ascii="Calibri" w:hAnsi="Calibri" w:cs="Calibri"/>
          <w:sz w:val="22"/>
          <w:szCs w:val="22"/>
        </w:rPr>
        <w:t>22.01.2024</w:t>
      </w:r>
    </w:p>
    <w:p w14:paraId="5F7F2475" w14:textId="77777777" w:rsidR="00960FFF" w:rsidRPr="00FE2074" w:rsidRDefault="00960FFF">
      <w:pPr>
        <w:rPr>
          <w:rFonts w:ascii="Calibri" w:hAnsi="Calibri" w:cs="Calibri"/>
          <w:sz w:val="22"/>
          <w:szCs w:val="22"/>
        </w:rPr>
      </w:pPr>
      <w:r w:rsidRPr="00FE2074">
        <w:rPr>
          <w:rFonts w:ascii="Calibri" w:hAnsi="Calibri" w:cs="Calibri"/>
          <w:sz w:val="22"/>
          <w:szCs w:val="22"/>
        </w:rPr>
        <w:t xml:space="preserve">                               </w:t>
      </w:r>
    </w:p>
    <w:p w14:paraId="2BA68734" w14:textId="77777777" w:rsidR="00960FFF" w:rsidRPr="00FE2074" w:rsidRDefault="00960FFF">
      <w:pPr>
        <w:rPr>
          <w:rFonts w:ascii="Calibri" w:hAnsi="Calibri" w:cs="Calibri"/>
          <w:sz w:val="22"/>
          <w:szCs w:val="22"/>
        </w:rPr>
      </w:pPr>
    </w:p>
    <w:p w14:paraId="2E9DA28B" w14:textId="77777777" w:rsidR="00960FFF" w:rsidRPr="00FE2074" w:rsidRDefault="00960FFF">
      <w:pPr>
        <w:rPr>
          <w:rFonts w:ascii="Calibri" w:hAnsi="Calibri" w:cs="Calibri"/>
          <w:sz w:val="22"/>
          <w:szCs w:val="22"/>
        </w:rPr>
      </w:pPr>
    </w:p>
    <w:p w14:paraId="7071815D" w14:textId="77777777" w:rsidR="00960FFF" w:rsidRPr="00FE2074" w:rsidRDefault="00FD065E">
      <w:pPr>
        <w:rPr>
          <w:rFonts w:ascii="Calibri" w:hAnsi="Calibri" w:cs="Calibri"/>
          <w:sz w:val="22"/>
          <w:szCs w:val="22"/>
        </w:rPr>
      </w:pPr>
      <w:r w:rsidRPr="00FE2074">
        <w:rPr>
          <w:rFonts w:ascii="Calibri" w:hAnsi="Calibri" w:cs="Calibri"/>
          <w:sz w:val="22"/>
          <w:szCs w:val="22"/>
        </w:rPr>
        <w:t>Hakim Taylor</w:t>
      </w:r>
      <w:r w:rsidR="00960FFF" w:rsidRPr="00FE2074">
        <w:rPr>
          <w:rFonts w:ascii="Calibri" w:hAnsi="Calibri" w:cs="Calibri"/>
          <w:sz w:val="22"/>
          <w:szCs w:val="22"/>
        </w:rPr>
        <w:tab/>
      </w:r>
      <w:r w:rsidR="00960FFF" w:rsidRPr="00FE2074">
        <w:rPr>
          <w:rFonts w:ascii="Calibri" w:hAnsi="Calibri" w:cs="Calibri"/>
          <w:sz w:val="22"/>
          <w:szCs w:val="22"/>
        </w:rPr>
        <w:tab/>
      </w:r>
      <w:r w:rsidR="00960FFF" w:rsidRPr="00FE2074">
        <w:rPr>
          <w:rFonts w:ascii="Calibri" w:hAnsi="Calibri" w:cs="Calibri"/>
          <w:sz w:val="22"/>
          <w:szCs w:val="22"/>
        </w:rPr>
        <w:tab/>
      </w:r>
    </w:p>
    <w:p w14:paraId="4D7CC8F1" w14:textId="2AD4E7F4" w:rsidR="00960FFF" w:rsidRPr="00FE2074" w:rsidRDefault="008640FC" w:rsidP="005A2804">
      <w:pPr>
        <w:rPr>
          <w:rFonts w:ascii="Calibri" w:hAnsi="Calibri" w:cs="Calibri"/>
          <w:sz w:val="22"/>
          <w:szCs w:val="22"/>
          <w:lang w:val="en-US"/>
        </w:rPr>
      </w:pPr>
      <w:r w:rsidRPr="00FE2074">
        <w:rPr>
          <w:rFonts w:ascii="Calibri" w:hAnsi="Calibri" w:cs="Calibri"/>
          <w:sz w:val="22"/>
          <w:szCs w:val="22"/>
        </w:rPr>
        <w:t>Strategic Safeguarding Lead.</w:t>
      </w:r>
      <w:r w:rsidR="00960FFF" w:rsidRPr="00FE2074">
        <w:rPr>
          <w:rFonts w:ascii="Calibri" w:hAnsi="Calibri" w:cs="Calibri"/>
          <w:sz w:val="22"/>
          <w:szCs w:val="22"/>
        </w:rPr>
        <w:t xml:space="preserve">    </w:t>
      </w:r>
      <w:r w:rsidR="005A2804" w:rsidRPr="00FE2074">
        <w:rPr>
          <w:rFonts w:ascii="Calibri" w:hAnsi="Calibri" w:cs="Calibri"/>
          <w:sz w:val="22"/>
          <w:szCs w:val="22"/>
        </w:rPr>
        <w:t xml:space="preserve">             </w:t>
      </w:r>
    </w:p>
    <w:sectPr w:rsidR="00960FFF" w:rsidRPr="00FE207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CC37A" w14:textId="77777777" w:rsidR="00C56C3D" w:rsidRDefault="00C56C3D">
      <w:r>
        <w:separator/>
      </w:r>
    </w:p>
  </w:endnote>
  <w:endnote w:type="continuationSeparator" w:id="0">
    <w:p w14:paraId="6794BC60" w14:textId="77777777" w:rsidR="00C56C3D" w:rsidRDefault="00C5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HCOEBH+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3670A" w14:textId="77777777" w:rsidR="00960FFF" w:rsidRDefault="00960FFF">
    <w:pPr>
      <w:pStyle w:val="Footer"/>
      <w:framePr w:wrap="around" w:vAnchor="text" w:hAnchor="page" w:x="10516" w:y="1"/>
      <w:rPr>
        <w:rStyle w:val="PageNumber"/>
      </w:rPr>
    </w:pPr>
    <w:r>
      <w:rPr>
        <w:rStyle w:val="PageNumber"/>
      </w:rPr>
      <w:fldChar w:fldCharType="begin"/>
    </w:r>
    <w:r>
      <w:rPr>
        <w:rStyle w:val="PageNumber"/>
      </w:rPr>
      <w:instrText xml:space="preserve">PAGE  </w:instrText>
    </w:r>
    <w:r>
      <w:rPr>
        <w:rStyle w:val="PageNumber"/>
      </w:rPr>
      <w:fldChar w:fldCharType="separate"/>
    </w:r>
    <w:r w:rsidR="00C67821">
      <w:rPr>
        <w:rStyle w:val="PageNumber"/>
        <w:noProof/>
      </w:rPr>
      <w:t>10</w:t>
    </w:r>
    <w:r>
      <w:rPr>
        <w:rStyle w:val="PageNumber"/>
      </w:rPr>
      <w:fldChar w:fldCharType="end"/>
    </w:r>
  </w:p>
  <w:p w14:paraId="7C94DA33" w14:textId="77777777" w:rsidR="00960FFF" w:rsidRDefault="00960FFF">
    <w:pPr>
      <w:pStyle w:val="Heading1"/>
      <w:rPr>
        <w:b w:val="0"/>
        <w:sz w:val="16"/>
        <w:szCs w:val="16"/>
      </w:rPr>
    </w:pPr>
  </w:p>
  <w:p w14:paraId="7583C232" w14:textId="77777777" w:rsidR="00960FFF" w:rsidRDefault="00960FF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1AAA7" w14:textId="77777777" w:rsidR="00C56C3D" w:rsidRDefault="00C56C3D">
      <w:r>
        <w:separator/>
      </w:r>
    </w:p>
  </w:footnote>
  <w:footnote w:type="continuationSeparator" w:id="0">
    <w:p w14:paraId="218109E0" w14:textId="77777777" w:rsidR="00C56C3D" w:rsidRDefault="00C56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8AE"/>
    <w:multiLevelType w:val="hybridMultilevel"/>
    <w:tmpl w:val="BDCAA8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C873BC"/>
    <w:multiLevelType w:val="multilevel"/>
    <w:tmpl w:val="8C0AD1EC"/>
    <w:lvl w:ilvl="0">
      <w:start w:val="8"/>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2" w15:restartNumberingAfterBreak="0">
    <w:nsid w:val="06F056BE"/>
    <w:multiLevelType w:val="hybridMultilevel"/>
    <w:tmpl w:val="DF9AD8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E5EAA"/>
    <w:multiLevelType w:val="hybridMultilevel"/>
    <w:tmpl w:val="C97C1B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D78A5"/>
    <w:multiLevelType w:val="hybridMultilevel"/>
    <w:tmpl w:val="87706E04"/>
    <w:lvl w:ilvl="0" w:tplc="3166A1AA">
      <w:start w:val="6"/>
      <w:numFmt w:val="bullet"/>
      <w:lvlText w:val="•"/>
      <w:lvlJc w:val="left"/>
      <w:pPr>
        <w:ind w:left="720" w:hanging="360"/>
      </w:pPr>
      <w:rPr>
        <w:rFonts w:ascii="Arial" w:eastAsia="Times New Roman" w:hAnsi="Arial" w:cs="HCOEBH+Ari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C96261"/>
    <w:multiLevelType w:val="singleLevel"/>
    <w:tmpl w:val="8B748BA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FC445F"/>
    <w:multiLevelType w:val="multilevel"/>
    <w:tmpl w:val="4A6A213E"/>
    <w:lvl w:ilvl="0">
      <w:start w:val="4"/>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7" w15:restartNumberingAfterBreak="0">
    <w:nsid w:val="17415946"/>
    <w:multiLevelType w:val="hybridMultilevel"/>
    <w:tmpl w:val="40BE24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3373CC"/>
    <w:multiLevelType w:val="multilevel"/>
    <w:tmpl w:val="5D8E85AC"/>
    <w:lvl w:ilvl="0">
      <w:start w:val="3"/>
      <w:numFmt w:val="decimal"/>
      <w:lvlText w:val="%1"/>
      <w:lvlJc w:val="left"/>
      <w:pPr>
        <w:tabs>
          <w:tab w:val="num" w:pos="360"/>
        </w:tabs>
        <w:ind w:left="360" w:hanging="360"/>
      </w:pPr>
      <w:rPr>
        <w:rFonts w:hint="default"/>
        <w:sz w:val="22"/>
      </w:rPr>
    </w:lvl>
    <w:lvl w:ilvl="1">
      <w:start w:val="2"/>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800"/>
        </w:tabs>
        <w:ind w:left="1800" w:hanging="180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2160"/>
        </w:tabs>
        <w:ind w:left="2160" w:hanging="2160"/>
      </w:pPr>
      <w:rPr>
        <w:rFonts w:hint="default"/>
        <w:sz w:val="22"/>
      </w:rPr>
    </w:lvl>
  </w:abstractNum>
  <w:abstractNum w:abstractNumId="9" w15:restartNumberingAfterBreak="0">
    <w:nsid w:val="1E490FD7"/>
    <w:multiLevelType w:val="multilevel"/>
    <w:tmpl w:val="D10660E2"/>
    <w:lvl w:ilvl="0">
      <w:start w:val="1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AF08D4"/>
    <w:multiLevelType w:val="multilevel"/>
    <w:tmpl w:val="A4D2A61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DD201B"/>
    <w:multiLevelType w:val="multilevel"/>
    <w:tmpl w:val="C14CF0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E6E6E45"/>
    <w:multiLevelType w:val="hybridMultilevel"/>
    <w:tmpl w:val="2BE8C3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2E2211"/>
    <w:multiLevelType w:val="hybridMultilevel"/>
    <w:tmpl w:val="941ECF52"/>
    <w:lvl w:ilvl="0" w:tplc="130ACA18">
      <w:numFmt w:val="bullet"/>
      <w:lvlText w:val="•"/>
      <w:lvlJc w:val="left"/>
      <w:pPr>
        <w:ind w:left="720" w:hanging="360"/>
      </w:pPr>
      <w:rPr>
        <w:rFonts w:ascii="Arial" w:eastAsia="Times New Roman" w:hAnsi="Arial" w:cs="HCOEBH+Ari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586895"/>
    <w:multiLevelType w:val="multilevel"/>
    <w:tmpl w:val="C90084B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9C0E3D"/>
    <w:multiLevelType w:val="hybridMultilevel"/>
    <w:tmpl w:val="B7CCA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496564"/>
    <w:multiLevelType w:val="multilevel"/>
    <w:tmpl w:val="D2047E7E"/>
    <w:lvl w:ilvl="0">
      <w:start w:val="6"/>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7" w15:restartNumberingAfterBreak="0">
    <w:nsid w:val="446E5F92"/>
    <w:multiLevelType w:val="hybridMultilevel"/>
    <w:tmpl w:val="6C1A8F4C"/>
    <w:lvl w:ilvl="0" w:tplc="049C160E">
      <w:start w:val="1"/>
      <w:numFmt w:val="bullet"/>
      <w:pStyle w:val="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B556E9"/>
    <w:multiLevelType w:val="hybridMultilevel"/>
    <w:tmpl w:val="EFA417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D9327E"/>
    <w:multiLevelType w:val="multilevel"/>
    <w:tmpl w:val="97EE2804"/>
    <w:lvl w:ilvl="0">
      <w:start w:val="1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EC35494"/>
    <w:multiLevelType w:val="hybridMultilevel"/>
    <w:tmpl w:val="F0F0B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C21A5"/>
    <w:multiLevelType w:val="hybridMultilevel"/>
    <w:tmpl w:val="C4D6F2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D83582"/>
    <w:multiLevelType w:val="multilevel"/>
    <w:tmpl w:val="E480B4C8"/>
    <w:lvl w:ilvl="0">
      <w:start w:val="13"/>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60782B"/>
    <w:multiLevelType w:val="hybridMultilevel"/>
    <w:tmpl w:val="178E1E98"/>
    <w:lvl w:ilvl="0" w:tplc="8828D154">
      <w:numFmt w:val="bullet"/>
      <w:lvlText w:val="•"/>
      <w:lvlJc w:val="left"/>
      <w:pPr>
        <w:ind w:left="720" w:hanging="360"/>
      </w:pPr>
      <w:rPr>
        <w:rFonts w:ascii="Arial" w:eastAsia="Times New Roman" w:hAnsi="Arial" w:cs="HCOEBH+Ari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77096"/>
    <w:multiLevelType w:val="multilevel"/>
    <w:tmpl w:val="FA7857F0"/>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9AA0D91"/>
    <w:multiLevelType w:val="hybridMultilevel"/>
    <w:tmpl w:val="717628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D07B6"/>
    <w:multiLevelType w:val="hybridMultilevel"/>
    <w:tmpl w:val="F27064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BE1694"/>
    <w:multiLevelType w:val="hybridMultilevel"/>
    <w:tmpl w:val="B4F80F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1EC5F21"/>
    <w:multiLevelType w:val="multilevel"/>
    <w:tmpl w:val="813090C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1EF5B80"/>
    <w:multiLevelType w:val="multilevel"/>
    <w:tmpl w:val="021433CA"/>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D9F30F9"/>
    <w:multiLevelType w:val="multilevel"/>
    <w:tmpl w:val="1D5238CA"/>
    <w:lvl w:ilvl="0">
      <w:start w:val="8"/>
      <w:numFmt w:val="decimal"/>
      <w:lvlText w:val="%1"/>
      <w:lvlJc w:val="left"/>
      <w:pPr>
        <w:tabs>
          <w:tab w:val="num" w:pos="360"/>
        </w:tabs>
        <w:ind w:left="360" w:hanging="360"/>
      </w:pPr>
      <w:rPr>
        <w:rFonts w:hint="default"/>
        <w:sz w:val="22"/>
      </w:rPr>
    </w:lvl>
    <w:lvl w:ilvl="1">
      <w:start w:val="1"/>
      <w:numFmt w:val="decimal"/>
      <w:lvlText w:val="%1.%2"/>
      <w:lvlJc w:val="left"/>
      <w:pPr>
        <w:tabs>
          <w:tab w:val="num" w:pos="360"/>
        </w:tabs>
        <w:ind w:left="360" w:hanging="36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1" w15:restartNumberingAfterBreak="0">
    <w:nsid w:val="6DB751D0"/>
    <w:multiLevelType w:val="hybridMultilevel"/>
    <w:tmpl w:val="C8BEA4C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732470CC"/>
    <w:multiLevelType w:val="multilevel"/>
    <w:tmpl w:val="00C2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AB74FB"/>
    <w:multiLevelType w:val="multilevel"/>
    <w:tmpl w:val="49F47690"/>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E776139"/>
    <w:multiLevelType w:val="multilevel"/>
    <w:tmpl w:val="313C533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F194993"/>
    <w:multiLevelType w:val="multilevel"/>
    <w:tmpl w:val="B316FAD0"/>
    <w:lvl w:ilvl="0">
      <w:start w:val="13"/>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345981329">
    <w:abstractNumId w:val="32"/>
  </w:num>
  <w:num w:numId="2" w16cid:durableId="1956591805">
    <w:abstractNumId w:val="17"/>
  </w:num>
  <w:num w:numId="3" w16cid:durableId="1510413192">
    <w:abstractNumId w:val="0"/>
  </w:num>
  <w:num w:numId="4" w16cid:durableId="231932125">
    <w:abstractNumId w:val="5"/>
  </w:num>
  <w:num w:numId="5" w16cid:durableId="1335497231">
    <w:abstractNumId w:val="12"/>
  </w:num>
  <w:num w:numId="6" w16cid:durableId="38750783">
    <w:abstractNumId w:val="4"/>
  </w:num>
  <w:num w:numId="7" w16cid:durableId="530652294">
    <w:abstractNumId w:val="15"/>
  </w:num>
  <w:num w:numId="8" w16cid:durableId="2080974945">
    <w:abstractNumId w:val="2"/>
  </w:num>
  <w:num w:numId="9" w16cid:durableId="1115829001">
    <w:abstractNumId w:val="13"/>
  </w:num>
  <w:num w:numId="10" w16cid:durableId="621424716">
    <w:abstractNumId w:val="7"/>
  </w:num>
  <w:num w:numId="11" w16cid:durableId="85929229">
    <w:abstractNumId w:val="25"/>
  </w:num>
  <w:num w:numId="12" w16cid:durableId="150679503">
    <w:abstractNumId w:val="23"/>
  </w:num>
  <w:num w:numId="13" w16cid:durableId="1581257271">
    <w:abstractNumId w:val="26"/>
  </w:num>
  <w:num w:numId="14" w16cid:durableId="2144543519">
    <w:abstractNumId w:val="10"/>
  </w:num>
  <w:num w:numId="15" w16cid:durableId="100878333">
    <w:abstractNumId w:val="11"/>
  </w:num>
  <w:num w:numId="16" w16cid:durableId="2087605406">
    <w:abstractNumId w:val="8"/>
  </w:num>
  <w:num w:numId="17" w16cid:durableId="36316753">
    <w:abstractNumId w:val="14"/>
  </w:num>
  <w:num w:numId="18" w16cid:durableId="647517679">
    <w:abstractNumId w:val="34"/>
  </w:num>
  <w:num w:numId="19" w16cid:durableId="2096323154">
    <w:abstractNumId w:val="33"/>
  </w:num>
  <w:num w:numId="20" w16cid:durableId="1431777268">
    <w:abstractNumId w:val="31"/>
  </w:num>
  <w:num w:numId="21" w16cid:durableId="1395929811">
    <w:abstractNumId w:val="20"/>
  </w:num>
  <w:num w:numId="22" w16cid:durableId="302008724">
    <w:abstractNumId w:val="27"/>
  </w:num>
  <w:num w:numId="23" w16cid:durableId="1770736762">
    <w:abstractNumId w:val="21"/>
  </w:num>
  <w:num w:numId="24" w16cid:durableId="621229333">
    <w:abstractNumId w:val="30"/>
  </w:num>
  <w:num w:numId="25" w16cid:durableId="341126594">
    <w:abstractNumId w:val="1"/>
  </w:num>
  <w:num w:numId="26" w16cid:durableId="549078386">
    <w:abstractNumId w:val="28"/>
  </w:num>
  <w:num w:numId="27" w16cid:durableId="1539468096">
    <w:abstractNumId w:val="29"/>
  </w:num>
  <w:num w:numId="28" w16cid:durableId="1471902511">
    <w:abstractNumId w:val="9"/>
  </w:num>
  <w:num w:numId="29" w16cid:durableId="445349746">
    <w:abstractNumId w:val="6"/>
  </w:num>
  <w:num w:numId="30" w16cid:durableId="536772026">
    <w:abstractNumId w:val="19"/>
  </w:num>
  <w:num w:numId="31" w16cid:durableId="534970694">
    <w:abstractNumId w:val="18"/>
  </w:num>
  <w:num w:numId="32" w16cid:durableId="273252056">
    <w:abstractNumId w:val="3"/>
  </w:num>
  <w:num w:numId="33" w16cid:durableId="122234751">
    <w:abstractNumId w:val="16"/>
  </w:num>
  <w:num w:numId="34" w16cid:durableId="1667661420">
    <w:abstractNumId w:val="24"/>
  </w:num>
  <w:num w:numId="35" w16cid:durableId="1234853035">
    <w:abstractNumId w:val="35"/>
  </w:num>
  <w:num w:numId="36" w16cid:durableId="1705250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CE"/>
    <w:rsid w:val="000816E6"/>
    <w:rsid w:val="00164A77"/>
    <w:rsid w:val="002254BE"/>
    <w:rsid w:val="002525B9"/>
    <w:rsid w:val="002B26CE"/>
    <w:rsid w:val="002B3870"/>
    <w:rsid w:val="003F616D"/>
    <w:rsid w:val="004274B7"/>
    <w:rsid w:val="00476B29"/>
    <w:rsid w:val="00484334"/>
    <w:rsid w:val="004A0EA6"/>
    <w:rsid w:val="004A198C"/>
    <w:rsid w:val="00504129"/>
    <w:rsid w:val="005A2804"/>
    <w:rsid w:val="006C43F1"/>
    <w:rsid w:val="006C58B6"/>
    <w:rsid w:val="00813B59"/>
    <w:rsid w:val="00857AA9"/>
    <w:rsid w:val="008640FC"/>
    <w:rsid w:val="008B0E3E"/>
    <w:rsid w:val="008C3C0D"/>
    <w:rsid w:val="00930198"/>
    <w:rsid w:val="00960FFF"/>
    <w:rsid w:val="0096462C"/>
    <w:rsid w:val="00AD7353"/>
    <w:rsid w:val="00B003AC"/>
    <w:rsid w:val="00BB654E"/>
    <w:rsid w:val="00C56C3D"/>
    <w:rsid w:val="00C67821"/>
    <w:rsid w:val="00C9437A"/>
    <w:rsid w:val="00D12AA3"/>
    <w:rsid w:val="00DB4E0E"/>
    <w:rsid w:val="00E01892"/>
    <w:rsid w:val="00E438E9"/>
    <w:rsid w:val="00EE279C"/>
    <w:rsid w:val="00FD065E"/>
    <w:rsid w:val="00FE207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E9F54"/>
  <w15:chartTrackingRefBased/>
  <w15:docId w15:val="{21968548-0403-4FAC-B862-39D8A6496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15"/>
      <w:lang w:eastAsia="en-US"/>
    </w:rPr>
  </w:style>
  <w:style w:type="paragraph" w:styleId="Heading1">
    <w:name w:val="heading 1"/>
    <w:basedOn w:val="Normal"/>
    <w:qFormat/>
    <w:pPr>
      <w:spacing w:after="120"/>
      <w:outlineLvl w:val="0"/>
    </w:pPr>
    <w:rPr>
      <w:rFonts w:ascii="Arial" w:hAnsi="Arial"/>
      <w:b/>
      <w:bCs/>
      <w:kern w:val="36"/>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HCOEBH+Arial" w:hAnsi="HCOEBH+Arial"/>
      <w:color w:val="000000"/>
      <w:sz w:val="24"/>
      <w:szCs w:val="24"/>
    </w:rPr>
  </w:style>
  <w:style w:type="paragraph" w:customStyle="1" w:styleId="bullets">
    <w:name w:val="bullets"/>
    <w:basedOn w:val="Normal"/>
    <w:pPr>
      <w:numPr>
        <w:numId w:val="2"/>
      </w:numPr>
      <w:spacing w:after="120" w:line="300" w:lineRule="atLeast"/>
      <w:ind w:left="714" w:hanging="357"/>
    </w:pPr>
    <w:rPr>
      <w:rFonts w:ascii="Arial" w:hAnsi="Arial"/>
      <w:sz w:val="22"/>
      <w:szCs w:val="22"/>
    </w:rPr>
  </w:style>
  <w:style w:type="paragraph" w:styleId="BalloonText">
    <w:name w:val="Balloon Text"/>
    <w:basedOn w:val="Normal"/>
    <w:semiHidden/>
    <w:rPr>
      <w:rFonts w:ascii="Tahoma" w:hAnsi="Tahoma" w:cs="Tahoma"/>
      <w:sz w:val="16"/>
      <w:szCs w:val="16"/>
    </w:rPr>
  </w:style>
  <w:style w:type="paragraph" w:customStyle="1" w:styleId="MediumGrid21">
    <w:name w:val="Medium Grid 21"/>
    <w:qFormat/>
    <w:rPr>
      <w:rFonts w:ascii="Arial Narrow" w:hAnsi="Arial Narrow"/>
      <w:sz w:val="24"/>
      <w:szCs w:val="24"/>
      <w:lang w:eastAsia="en-US"/>
    </w:rPr>
  </w:style>
  <w:style w:type="character" w:customStyle="1" w:styleId="HeaderChar">
    <w:name w:val="Header Char"/>
    <w:rPr>
      <w:noProof w:val="0"/>
      <w:sz w:val="24"/>
      <w:szCs w:val="24"/>
      <w:lang w:val="en-GB" w:eastAsia="en-US" w:bidi="ar-SA"/>
    </w:rPr>
  </w:style>
  <w:style w:type="character" w:customStyle="1" w:styleId="FooterChar">
    <w:name w:val="Footer Char"/>
    <w:rPr>
      <w:rFonts w:ascii="Arial" w:hAnsi="Arial"/>
      <w:sz w:val="14"/>
      <w:szCs w:val="14"/>
      <w:lang w:eastAsia="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 w:val="24"/>
      <w:szCs w:val="24"/>
    </w:rPr>
  </w:style>
  <w:style w:type="paragraph" w:styleId="Footer">
    <w:name w:val="footer"/>
    <w:basedOn w:val="Normal"/>
    <w:pPr>
      <w:tabs>
        <w:tab w:val="center" w:pos="4153"/>
        <w:tab w:val="right" w:pos="8306"/>
      </w:tabs>
      <w:spacing w:before="80" w:line="180" w:lineRule="atLeast"/>
    </w:pPr>
    <w:rPr>
      <w:rFonts w:ascii="Arial" w:hAnsi="Arial"/>
      <w:sz w:val="14"/>
      <w:szCs w:val="14"/>
      <w:lang w:val="x-none"/>
    </w:rPr>
  </w:style>
  <w:style w:type="character" w:styleId="Hyperlink">
    <w:name w:val="Hyperlink"/>
    <w:rPr>
      <w:color w:val="0000FF"/>
      <w:u w:val="single"/>
    </w:rPr>
  </w:style>
  <w:style w:type="character" w:styleId="PageNumber">
    <w:name w:val="page number"/>
    <w:basedOn w:val="DefaultParagraphFont"/>
  </w:style>
  <w:style w:type="paragraph" w:styleId="ListParagraph">
    <w:name w:val="List Paragraph"/>
    <w:basedOn w:val="Normal"/>
    <w:qFormat/>
    <w:rsid w:val="00484334"/>
    <w:pPr>
      <w:ind w:left="720"/>
    </w:pPr>
  </w:style>
  <w:style w:type="character" w:styleId="UnresolvedMention">
    <w:name w:val="Unresolved Mention"/>
    <w:uiPriority w:val="99"/>
    <w:semiHidden/>
    <w:unhideWhenUsed/>
    <w:rsid w:val="00484334"/>
    <w:rPr>
      <w:color w:val="605E5C"/>
      <w:shd w:val="clear" w:color="auto" w:fill="E1DFDD"/>
    </w:rPr>
  </w:style>
  <w:style w:type="paragraph" w:styleId="Revision">
    <w:name w:val="Revision"/>
    <w:hidden/>
    <w:rsid w:val="000816E6"/>
    <w:rPr>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101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2411</Words>
  <Characters>13252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anthea masey</dc:creator>
  <cp:keywords/>
  <dc:description/>
  <cp:lastModifiedBy>Margaret Adjaye</cp:lastModifiedBy>
  <cp:revision>2</cp:revision>
  <cp:lastPrinted>2022-06-04T12:13:00Z</cp:lastPrinted>
  <dcterms:created xsi:type="dcterms:W3CDTF">2024-05-01T18:16:00Z</dcterms:created>
  <dcterms:modified xsi:type="dcterms:W3CDTF">2024-05-01T18:16:00Z</dcterms:modified>
</cp:coreProperties>
</file>